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8712EF" w14:textId="77777777" w:rsidR="000F4681" w:rsidRPr="00523D6B" w:rsidRDefault="007D3FE2">
      <w:pPr>
        <w:spacing w:line="341" w:lineRule="exact"/>
        <w:rPr>
          <w:sz w:val="20"/>
          <w:szCs w:val="20"/>
          <w:lang w:eastAsia="zh-CN"/>
        </w:rPr>
      </w:pPr>
      <w:bookmarkStart w:id="0" w:name="page1"/>
      <w:bookmarkEnd w:id="0"/>
      <w:r w:rsidRPr="00523D6B">
        <w:rPr>
          <w:rFonts w:eastAsia="宋体"/>
          <w:sz w:val="28"/>
          <w:szCs w:val="28"/>
          <w:lang w:eastAsia="zh-CN"/>
        </w:rPr>
        <w:t>附件</w:t>
      </w:r>
      <w:r w:rsidRPr="00523D6B">
        <w:rPr>
          <w:sz w:val="28"/>
          <w:szCs w:val="28"/>
          <w:lang w:eastAsia="zh-CN"/>
        </w:rPr>
        <w:t>2</w:t>
      </w:r>
    </w:p>
    <w:p w14:paraId="40EE01A3" w14:textId="77777777" w:rsidR="000F4681" w:rsidRPr="00523D6B" w:rsidRDefault="000F4681">
      <w:pPr>
        <w:spacing w:line="254" w:lineRule="exact"/>
        <w:rPr>
          <w:lang w:eastAsia="zh-CN"/>
        </w:rPr>
      </w:pPr>
    </w:p>
    <w:p w14:paraId="63F4DC19" w14:textId="056FE1AF" w:rsidR="00A642AB" w:rsidRDefault="007D3FE2" w:rsidP="00346070">
      <w:pPr>
        <w:spacing w:line="466" w:lineRule="exact"/>
        <w:ind w:left="2020" w:right="2300" w:firstLine="10"/>
        <w:jc w:val="center"/>
        <w:rPr>
          <w:rFonts w:asciiTheme="minorEastAsia" w:hAnsiTheme="minorEastAsia"/>
          <w:b/>
          <w:sz w:val="36"/>
          <w:szCs w:val="36"/>
          <w:lang w:eastAsia="zh-CN"/>
        </w:rPr>
      </w:pPr>
      <w:r w:rsidRPr="00523D6B">
        <w:rPr>
          <w:rFonts w:asciiTheme="minorEastAsia" w:hAnsiTheme="minorEastAsia"/>
          <w:b/>
          <w:sz w:val="36"/>
          <w:szCs w:val="36"/>
          <w:lang w:eastAsia="zh-CN"/>
        </w:rPr>
        <w:t>第</w:t>
      </w:r>
      <w:r w:rsidR="008D4C12">
        <w:rPr>
          <w:rFonts w:asciiTheme="minorEastAsia" w:hAnsiTheme="minorEastAsia"/>
          <w:b/>
          <w:sz w:val="36"/>
          <w:szCs w:val="36"/>
          <w:lang w:eastAsia="zh-CN"/>
        </w:rPr>
        <w:t>8</w:t>
      </w:r>
      <w:r w:rsidRPr="00523D6B">
        <w:rPr>
          <w:rFonts w:asciiTheme="minorEastAsia" w:hAnsiTheme="minorEastAsia"/>
          <w:b/>
          <w:sz w:val="36"/>
          <w:szCs w:val="36"/>
          <w:lang w:eastAsia="zh-CN"/>
        </w:rPr>
        <w:t>届全国高校安全科学与工程</w:t>
      </w:r>
    </w:p>
    <w:p w14:paraId="05C1A781" w14:textId="43AC896B" w:rsidR="000F4681" w:rsidRPr="00523D6B" w:rsidRDefault="007D3FE2" w:rsidP="00346070">
      <w:pPr>
        <w:spacing w:line="466" w:lineRule="exact"/>
        <w:ind w:left="2020" w:right="2300" w:firstLine="10"/>
        <w:jc w:val="center"/>
        <w:rPr>
          <w:rFonts w:asciiTheme="minorEastAsia" w:hAnsiTheme="minorEastAsia"/>
          <w:b/>
          <w:sz w:val="36"/>
          <w:szCs w:val="36"/>
          <w:lang w:eastAsia="zh-CN"/>
        </w:rPr>
      </w:pPr>
      <w:r w:rsidRPr="00523D6B">
        <w:rPr>
          <w:rFonts w:asciiTheme="minorEastAsia" w:hAnsiTheme="minorEastAsia"/>
          <w:b/>
          <w:sz w:val="36"/>
          <w:szCs w:val="36"/>
          <w:lang w:eastAsia="zh-CN"/>
        </w:rPr>
        <w:t>大学生实践与创新作品大赛通知</w:t>
      </w:r>
    </w:p>
    <w:p w14:paraId="7143B8CE" w14:textId="77777777" w:rsidR="000F4681" w:rsidRPr="00523D6B" w:rsidRDefault="000F4681">
      <w:pPr>
        <w:spacing w:line="200" w:lineRule="exact"/>
        <w:rPr>
          <w:lang w:eastAsia="zh-CN"/>
        </w:rPr>
      </w:pPr>
    </w:p>
    <w:p w14:paraId="4E15B8D6" w14:textId="77777777" w:rsidR="000F4681" w:rsidRPr="00523D6B" w:rsidRDefault="000F4681">
      <w:pPr>
        <w:spacing w:line="215" w:lineRule="exact"/>
        <w:rPr>
          <w:lang w:eastAsia="zh-CN"/>
        </w:rPr>
      </w:pPr>
    </w:p>
    <w:p w14:paraId="3260C947" w14:textId="7A13C063" w:rsidR="000F4681" w:rsidRPr="00523D6B" w:rsidRDefault="007D3FE2" w:rsidP="00817FAD">
      <w:pPr>
        <w:spacing w:line="351" w:lineRule="exact"/>
        <w:ind w:left="1660"/>
        <w:rPr>
          <w:sz w:val="20"/>
          <w:szCs w:val="20"/>
          <w:lang w:eastAsia="zh-CN"/>
        </w:rPr>
      </w:pPr>
      <w:r w:rsidRPr="00523D6B">
        <w:rPr>
          <w:rFonts w:eastAsia="宋体"/>
          <w:b/>
          <w:bCs/>
          <w:sz w:val="28"/>
          <w:szCs w:val="28"/>
          <w:lang w:eastAsia="zh-CN"/>
        </w:rPr>
        <w:t>比赛时间：</w:t>
      </w:r>
      <w:r w:rsidR="00817FAD" w:rsidRPr="00523D6B">
        <w:rPr>
          <w:b/>
          <w:bCs/>
          <w:sz w:val="28"/>
          <w:szCs w:val="28"/>
          <w:lang w:eastAsia="zh-CN"/>
        </w:rPr>
        <w:t>202</w:t>
      </w:r>
      <w:r w:rsidR="008D4C12">
        <w:rPr>
          <w:b/>
          <w:bCs/>
          <w:sz w:val="28"/>
          <w:szCs w:val="28"/>
          <w:lang w:eastAsia="zh-CN"/>
        </w:rPr>
        <w:t>2</w:t>
      </w:r>
      <w:r w:rsidRPr="00523D6B">
        <w:rPr>
          <w:rFonts w:eastAsia="宋体"/>
          <w:b/>
          <w:bCs/>
          <w:sz w:val="28"/>
          <w:szCs w:val="28"/>
          <w:lang w:eastAsia="zh-CN"/>
        </w:rPr>
        <w:t>年</w:t>
      </w:r>
      <w:r w:rsidRPr="00523D6B">
        <w:rPr>
          <w:b/>
          <w:bCs/>
          <w:sz w:val="28"/>
          <w:szCs w:val="28"/>
          <w:lang w:eastAsia="zh-CN"/>
        </w:rPr>
        <w:t>8</w:t>
      </w:r>
      <w:r w:rsidRPr="00523D6B">
        <w:rPr>
          <w:rFonts w:eastAsia="宋体"/>
          <w:b/>
          <w:bCs/>
          <w:sz w:val="28"/>
          <w:szCs w:val="28"/>
          <w:lang w:eastAsia="zh-CN"/>
        </w:rPr>
        <w:t>月</w:t>
      </w:r>
      <w:r w:rsidRPr="00523D6B">
        <w:rPr>
          <w:sz w:val="20"/>
          <w:szCs w:val="20"/>
          <w:lang w:eastAsia="zh-CN"/>
        </w:rPr>
        <w:tab/>
      </w:r>
      <w:r w:rsidR="00817FAD" w:rsidRPr="00523D6B">
        <w:rPr>
          <w:sz w:val="20"/>
          <w:szCs w:val="20"/>
          <w:lang w:eastAsia="zh-CN"/>
        </w:rPr>
        <w:t xml:space="preserve"> </w:t>
      </w:r>
      <w:r w:rsidRPr="00523D6B">
        <w:rPr>
          <w:rFonts w:eastAsia="宋体"/>
          <w:b/>
          <w:bCs/>
          <w:sz w:val="28"/>
          <w:szCs w:val="28"/>
          <w:lang w:eastAsia="zh-CN"/>
        </w:rPr>
        <w:t>比赛地点：</w:t>
      </w:r>
      <w:r w:rsidR="00817FAD" w:rsidRPr="00523D6B">
        <w:rPr>
          <w:rFonts w:eastAsia="宋体"/>
          <w:b/>
          <w:bCs/>
          <w:sz w:val="28"/>
          <w:szCs w:val="28"/>
          <w:lang w:eastAsia="zh-CN"/>
        </w:rPr>
        <w:t>山东</w:t>
      </w:r>
      <w:r w:rsidRPr="00523D6B">
        <w:rPr>
          <w:rFonts w:eastAsia="宋体"/>
          <w:b/>
          <w:bCs/>
          <w:sz w:val="28"/>
          <w:szCs w:val="28"/>
          <w:lang w:eastAsia="zh-CN"/>
        </w:rPr>
        <w:t>省</w:t>
      </w:r>
      <w:r w:rsidR="00817FAD" w:rsidRPr="00523D6B">
        <w:rPr>
          <w:rFonts w:eastAsia="宋体"/>
          <w:b/>
          <w:bCs/>
          <w:sz w:val="28"/>
          <w:szCs w:val="28"/>
          <w:lang w:eastAsia="zh-CN"/>
        </w:rPr>
        <w:t>青岛</w:t>
      </w:r>
      <w:r w:rsidRPr="00523D6B">
        <w:rPr>
          <w:rFonts w:eastAsia="宋体"/>
          <w:b/>
          <w:bCs/>
          <w:sz w:val="28"/>
          <w:szCs w:val="28"/>
          <w:lang w:eastAsia="zh-CN"/>
        </w:rPr>
        <w:t>市</w:t>
      </w:r>
    </w:p>
    <w:p w14:paraId="461672F9" w14:textId="77777777" w:rsidR="000F4681" w:rsidRPr="00523D6B" w:rsidRDefault="000F4681">
      <w:pPr>
        <w:spacing w:line="263" w:lineRule="exact"/>
        <w:rPr>
          <w:lang w:eastAsia="zh-CN"/>
        </w:rPr>
      </w:pPr>
    </w:p>
    <w:p w14:paraId="67AB63E2" w14:textId="7DC366D7" w:rsidR="00DD2BD1" w:rsidRDefault="00DD2BD1" w:rsidP="00DD2BD1">
      <w:pPr>
        <w:spacing w:line="360" w:lineRule="auto"/>
        <w:ind w:firstLineChars="200" w:firstLine="560"/>
        <w:jc w:val="both"/>
        <w:rPr>
          <w:rFonts w:eastAsia="宋体"/>
          <w:sz w:val="28"/>
          <w:szCs w:val="28"/>
          <w:lang w:eastAsia="zh-CN"/>
        </w:rPr>
      </w:pPr>
      <w:r w:rsidRPr="00DD2BD1">
        <w:rPr>
          <w:rFonts w:eastAsia="宋体" w:hint="eastAsia"/>
          <w:sz w:val="28"/>
          <w:szCs w:val="28"/>
          <w:lang w:eastAsia="zh-CN"/>
        </w:rPr>
        <w:t>为引导、支持、激励大学生开展科技创新活动，培养学生的创新精神、探索意识和实践能力，全国高校安全工程专业学术年会委员会决定在第</w:t>
      </w:r>
      <w:r w:rsidRPr="00DD2BD1">
        <w:rPr>
          <w:rFonts w:eastAsia="宋体" w:hint="eastAsia"/>
          <w:sz w:val="28"/>
          <w:szCs w:val="28"/>
          <w:lang w:eastAsia="zh-CN"/>
        </w:rPr>
        <w:t>33</w:t>
      </w:r>
      <w:r w:rsidRPr="00DD2BD1">
        <w:rPr>
          <w:rFonts w:eastAsia="宋体" w:hint="eastAsia"/>
          <w:sz w:val="28"/>
          <w:szCs w:val="28"/>
          <w:lang w:eastAsia="zh-CN"/>
        </w:rPr>
        <w:t>届全国高校安全科学与工程学术年会前期（</w:t>
      </w:r>
      <w:r w:rsidRPr="00DD2BD1">
        <w:rPr>
          <w:rFonts w:eastAsia="宋体" w:hint="eastAsia"/>
          <w:sz w:val="28"/>
          <w:szCs w:val="28"/>
          <w:lang w:eastAsia="zh-CN"/>
        </w:rPr>
        <w:t>202</w:t>
      </w:r>
      <w:r w:rsidR="008D4C12">
        <w:rPr>
          <w:rFonts w:eastAsia="宋体"/>
          <w:sz w:val="28"/>
          <w:szCs w:val="28"/>
          <w:lang w:eastAsia="zh-CN"/>
        </w:rPr>
        <w:t>2</w:t>
      </w:r>
      <w:r w:rsidRPr="00DD2BD1">
        <w:rPr>
          <w:rFonts w:eastAsia="宋体" w:hint="eastAsia"/>
          <w:sz w:val="28"/>
          <w:szCs w:val="28"/>
          <w:lang w:eastAsia="zh-CN"/>
        </w:rPr>
        <w:t>年</w:t>
      </w:r>
      <w:r w:rsidRPr="00DD2BD1">
        <w:rPr>
          <w:rFonts w:eastAsia="宋体" w:hint="eastAsia"/>
          <w:sz w:val="28"/>
          <w:szCs w:val="28"/>
          <w:lang w:eastAsia="zh-CN"/>
        </w:rPr>
        <w:t>8</w:t>
      </w:r>
      <w:r w:rsidRPr="00DD2BD1">
        <w:rPr>
          <w:rFonts w:eastAsia="宋体" w:hint="eastAsia"/>
          <w:sz w:val="28"/>
          <w:szCs w:val="28"/>
          <w:lang w:eastAsia="zh-CN"/>
        </w:rPr>
        <w:t>月）举办第</w:t>
      </w:r>
      <w:r w:rsidR="008D4C12">
        <w:rPr>
          <w:rFonts w:eastAsia="宋体"/>
          <w:sz w:val="28"/>
          <w:szCs w:val="28"/>
          <w:lang w:eastAsia="zh-CN"/>
        </w:rPr>
        <w:t>8</w:t>
      </w:r>
      <w:r w:rsidRPr="00DD2BD1">
        <w:rPr>
          <w:rFonts w:eastAsia="宋体" w:hint="eastAsia"/>
          <w:sz w:val="28"/>
          <w:szCs w:val="28"/>
          <w:lang w:eastAsia="zh-CN"/>
        </w:rPr>
        <w:t>届全国安全科学与工程实践与创新作品大赛。</w:t>
      </w:r>
    </w:p>
    <w:p w14:paraId="155444EC" w14:textId="7E8A3684" w:rsidR="000F4681" w:rsidRPr="00523D6B" w:rsidRDefault="00DD2BD1" w:rsidP="00DD2BD1">
      <w:pPr>
        <w:spacing w:line="360" w:lineRule="auto"/>
        <w:rPr>
          <w:sz w:val="20"/>
          <w:szCs w:val="20"/>
          <w:lang w:eastAsia="zh-CN"/>
        </w:rPr>
      </w:pPr>
      <w:r>
        <w:rPr>
          <w:rFonts w:eastAsia="宋体" w:hint="eastAsia"/>
          <w:b/>
          <w:sz w:val="28"/>
          <w:szCs w:val="28"/>
          <w:lang w:eastAsia="zh-CN"/>
        </w:rPr>
        <w:t>一、赛事</w:t>
      </w:r>
      <w:r w:rsidR="007D3FE2" w:rsidRPr="00523D6B">
        <w:rPr>
          <w:rFonts w:eastAsia="宋体"/>
          <w:b/>
          <w:sz w:val="28"/>
          <w:szCs w:val="28"/>
          <w:lang w:eastAsia="zh-CN"/>
        </w:rPr>
        <w:t>组织</w:t>
      </w:r>
    </w:p>
    <w:p w14:paraId="5CE4DE62" w14:textId="77777777" w:rsidR="000F4681" w:rsidRPr="00523D6B" w:rsidRDefault="007D3FE2" w:rsidP="00C9404F">
      <w:pPr>
        <w:spacing w:line="360" w:lineRule="auto"/>
        <w:ind w:firstLineChars="200" w:firstLine="562"/>
        <w:rPr>
          <w:sz w:val="20"/>
          <w:szCs w:val="20"/>
          <w:lang w:eastAsia="zh-CN"/>
        </w:rPr>
      </w:pPr>
      <w:r w:rsidRPr="00523D6B">
        <w:rPr>
          <w:rFonts w:eastAsia="宋体"/>
          <w:b/>
          <w:sz w:val="28"/>
          <w:szCs w:val="28"/>
          <w:lang w:eastAsia="zh-CN"/>
        </w:rPr>
        <w:t>作品评选</w:t>
      </w:r>
      <w:r w:rsidRPr="00523D6B">
        <w:rPr>
          <w:rFonts w:eastAsia="宋体"/>
          <w:sz w:val="28"/>
          <w:szCs w:val="28"/>
          <w:lang w:eastAsia="zh-CN"/>
        </w:rPr>
        <w:t>：承办单位组织安全领域专家进行评选。</w:t>
      </w:r>
    </w:p>
    <w:p w14:paraId="53344ED6" w14:textId="3DA6367C" w:rsidR="000F4681" w:rsidRDefault="007D3FE2" w:rsidP="00C9404F">
      <w:pPr>
        <w:spacing w:line="360" w:lineRule="auto"/>
        <w:ind w:right="280" w:firstLineChars="200" w:firstLine="562"/>
        <w:rPr>
          <w:rFonts w:eastAsia="宋体"/>
          <w:sz w:val="28"/>
          <w:szCs w:val="28"/>
          <w:lang w:eastAsia="zh-CN"/>
        </w:rPr>
      </w:pPr>
      <w:r w:rsidRPr="00523D6B">
        <w:rPr>
          <w:rFonts w:eastAsia="宋体"/>
          <w:b/>
          <w:sz w:val="28"/>
          <w:szCs w:val="28"/>
          <w:lang w:eastAsia="zh-CN"/>
        </w:rPr>
        <w:t>颁奖时间</w:t>
      </w:r>
      <w:r w:rsidRPr="00523D6B">
        <w:rPr>
          <w:rFonts w:eastAsia="宋体"/>
          <w:sz w:val="28"/>
          <w:szCs w:val="28"/>
          <w:lang w:eastAsia="zh-CN"/>
        </w:rPr>
        <w:t>：第</w:t>
      </w:r>
      <w:r w:rsidRPr="00523D6B">
        <w:rPr>
          <w:sz w:val="28"/>
          <w:szCs w:val="28"/>
          <w:lang w:eastAsia="zh-CN"/>
        </w:rPr>
        <w:t>3</w:t>
      </w:r>
      <w:r w:rsidR="00817FAD" w:rsidRPr="00523D6B">
        <w:rPr>
          <w:sz w:val="28"/>
          <w:szCs w:val="28"/>
          <w:lang w:eastAsia="zh-CN"/>
        </w:rPr>
        <w:t>3</w:t>
      </w:r>
      <w:r w:rsidRPr="00523D6B">
        <w:rPr>
          <w:rFonts w:eastAsia="宋体"/>
          <w:sz w:val="28"/>
          <w:szCs w:val="28"/>
          <w:lang w:eastAsia="zh-CN"/>
        </w:rPr>
        <w:t>届全国高校安全工程学术年会举办期间，大赛分预赛和决赛两个阶段，决赛在</w:t>
      </w:r>
      <w:r w:rsidR="00817FAD" w:rsidRPr="00523D6B">
        <w:rPr>
          <w:rFonts w:eastAsia="宋体"/>
          <w:sz w:val="28"/>
          <w:szCs w:val="28"/>
          <w:lang w:eastAsia="zh-CN"/>
        </w:rPr>
        <w:t>青岛</w:t>
      </w:r>
      <w:r w:rsidRPr="00523D6B">
        <w:rPr>
          <w:rFonts w:eastAsia="宋体"/>
          <w:sz w:val="28"/>
          <w:szCs w:val="28"/>
          <w:lang w:eastAsia="zh-CN"/>
        </w:rPr>
        <w:t>市举行。</w:t>
      </w:r>
    </w:p>
    <w:p w14:paraId="01CD575C" w14:textId="77777777" w:rsidR="00DD2BD1" w:rsidRPr="00DD2BD1" w:rsidRDefault="00DD2BD1" w:rsidP="00DD2BD1">
      <w:pPr>
        <w:spacing w:line="360" w:lineRule="auto"/>
        <w:ind w:right="280" w:firstLineChars="200" w:firstLine="562"/>
        <w:rPr>
          <w:sz w:val="20"/>
          <w:szCs w:val="20"/>
          <w:lang w:eastAsia="zh-CN"/>
        </w:rPr>
      </w:pPr>
      <w:r w:rsidRPr="00DD2BD1">
        <w:rPr>
          <w:rFonts w:eastAsia="宋体" w:hint="eastAsia"/>
          <w:b/>
          <w:sz w:val="28"/>
          <w:szCs w:val="28"/>
          <w:lang w:eastAsia="zh-CN"/>
        </w:rPr>
        <w:t>大赛奖励：</w:t>
      </w:r>
      <w:r w:rsidRPr="00DD2BD1">
        <w:rPr>
          <w:rFonts w:eastAsia="宋体" w:hint="eastAsia"/>
          <w:sz w:val="28"/>
          <w:szCs w:val="28"/>
          <w:lang w:eastAsia="zh-CN"/>
        </w:rPr>
        <w:t>大赛设优秀作品奖、优秀指导教师奖和优秀组织奖。</w:t>
      </w:r>
    </w:p>
    <w:p w14:paraId="2C851522" w14:textId="3D9D21B7" w:rsidR="00DD2BD1" w:rsidRPr="00DD2BD1" w:rsidRDefault="00DD2BD1" w:rsidP="00DD2BD1">
      <w:pPr>
        <w:spacing w:line="360" w:lineRule="auto"/>
        <w:ind w:right="280" w:firstLineChars="200" w:firstLine="560"/>
        <w:rPr>
          <w:rFonts w:eastAsia="宋体"/>
          <w:sz w:val="28"/>
          <w:szCs w:val="28"/>
          <w:lang w:eastAsia="zh-CN"/>
        </w:rPr>
      </w:pPr>
      <w:r w:rsidRPr="00DD2BD1">
        <w:rPr>
          <w:rFonts w:eastAsia="宋体" w:hint="eastAsia"/>
          <w:sz w:val="28"/>
          <w:szCs w:val="28"/>
          <w:lang w:eastAsia="zh-CN"/>
        </w:rPr>
        <w:t>大会主办机构将对获奖作品、指导教师和参与单位颁发获奖证书。</w:t>
      </w:r>
    </w:p>
    <w:p w14:paraId="074CB5C5" w14:textId="570D4220" w:rsidR="000F4681" w:rsidRPr="00DD2BD1" w:rsidRDefault="00DD2BD1" w:rsidP="00DD2BD1">
      <w:pPr>
        <w:spacing w:line="360" w:lineRule="auto"/>
        <w:rPr>
          <w:rFonts w:eastAsia="宋体"/>
          <w:b/>
          <w:sz w:val="28"/>
          <w:szCs w:val="28"/>
          <w:lang w:eastAsia="zh-CN"/>
        </w:rPr>
      </w:pPr>
      <w:r>
        <w:rPr>
          <w:rFonts w:eastAsia="宋体" w:hint="eastAsia"/>
          <w:b/>
          <w:sz w:val="28"/>
          <w:szCs w:val="28"/>
          <w:lang w:eastAsia="zh-CN"/>
        </w:rPr>
        <w:t>二、</w:t>
      </w:r>
      <w:r w:rsidR="007D3FE2" w:rsidRPr="00523D6B">
        <w:rPr>
          <w:rFonts w:eastAsia="宋体"/>
          <w:b/>
          <w:sz w:val="28"/>
          <w:szCs w:val="28"/>
          <w:lang w:eastAsia="zh-CN"/>
        </w:rPr>
        <w:t>参赛对象</w:t>
      </w:r>
    </w:p>
    <w:p w14:paraId="22B0BC54" w14:textId="77777777" w:rsidR="00DD2BD1" w:rsidRPr="00DD2BD1" w:rsidRDefault="00DD2BD1" w:rsidP="00DD2BD1">
      <w:pPr>
        <w:pStyle w:val="qowt-stl-"/>
        <w:shd w:val="clear" w:color="auto" w:fill="FFFFFF"/>
        <w:spacing w:before="0" w:beforeAutospacing="0" w:after="0" w:afterAutospacing="0" w:line="36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DD2BD1">
        <w:rPr>
          <w:rFonts w:ascii="Times New Roman" w:hAnsi="Times New Roman" w:cs="Times New Roman" w:hint="eastAsia"/>
          <w:sz w:val="28"/>
          <w:szCs w:val="28"/>
        </w:rPr>
        <w:t>参赛选手须为全国高校安全科学与工程类相关专业在校本科学生。</w:t>
      </w:r>
    </w:p>
    <w:p w14:paraId="24E60090" w14:textId="0BCD4F8A" w:rsidR="000F4681" w:rsidRPr="00DD2BD1" w:rsidRDefault="00DD2BD1" w:rsidP="00DD2BD1">
      <w:pPr>
        <w:pStyle w:val="qowt-stl-"/>
        <w:shd w:val="clear" w:color="auto" w:fill="FFFFFF"/>
        <w:spacing w:before="0" w:beforeAutospacing="0" w:after="0" w:afterAutospacing="0" w:line="36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DD2BD1">
        <w:rPr>
          <w:rFonts w:ascii="Times New Roman" w:hAnsi="Times New Roman" w:cs="Times New Roman" w:hint="eastAsia"/>
          <w:sz w:val="28"/>
          <w:szCs w:val="28"/>
        </w:rPr>
        <w:t>相关专业原则上应为：安全工程、消防工程、应急技术与管理、职业卫生工程。</w:t>
      </w:r>
    </w:p>
    <w:p w14:paraId="0057AD67" w14:textId="7520DBD3" w:rsidR="000F4681" w:rsidRPr="00DD2BD1" w:rsidRDefault="00DD2BD1" w:rsidP="00DD2BD1">
      <w:pPr>
        <w:spacing w:line="360" w:lineRule="auto"/>
        <w:rPr>
          <w:rFonts w:eastAsia="宋体"/>
          <w:b/>
          <w:sz w:val="28"/>
          <w:szCs w:val="28"/>
          <w:lang w:eastAsia="zh-CN"/>
        </w:rPr>
      </w:pPr>
      <w:r>
        <w:rPr>
          <w:rFonts w:eastAsia="宋体" w:hint="eastAsia"/>
          <w:b/>
          <w:sz w:val="28"/>
          <w:szCs w:val="28"/>
          <w:lang w:eastAsia="zh-CN"/>
        </w:rPr>
        <w:t>三、</w:t>
      </w:r>
      <w:r w:rsidR="007D3FE2" w:rsidRPr="00523D6B">
        <w:rPr>
          <w:rFonts w:eastAsia="宋体"/>
          <w:b/>
          <w:sz w:val="28"/>
          <w:szCs w:val="28"/>
          <w:lang w:eastAsia="zh-CN"/>
        </w:rPr>
        <w:t>参赛作品</w:t>
      </w:r>
    </w:p>
    <w:p w14:paraId="03B44C76" w14:textId="0D8638AA" w:rsidR="00DD2BD1" w:rsidRPr="00DD2BD1" w:rsidRDefault="007D3FE2" w:rsidP="00DD2BD1">
      <w:pPr>
        <w:spacing w:line="360" w:lineRule="auto"/>
        <w:ind w:firstLineChars="200" w:firstLine="560"/>
        <w:jc w:val="both"/>
        <w:rPr>
          <w:rFonts w:eastAsia="宋体"/>
          <w:sz w:val="28"/>
          <w:szCs w:val="28"/>
          <w:lang w:eastAsia="zh-CN"/>
        </w:rPr>
      </w:pPr>
      <w:r w:rsidRPr="00523D6B">
        <w:rPr>
          <w:rFonts w:eastAsia="宋体"/>
          <w:sz w:val="28"/>
          <w:szCs w:val="28"/>
          <w:lang w:eastAsia="zh-CN"/>
        </w:rPr>
        <w:t>（一）</w:t>
      </w:r>
      <w:r w:rsidR="00DD2BD1" w:rsidRPr="00DD2BD1">
        <w:rPr>
          <w:rFonts w:eastAsia="宋体" w:hint="eastAsia"/>
          <w:sz w:val="28"/>
          <w:szCs w:val="28"/>
          <w:lang w:eastAsia="zh-CN"/>
        </w:rPr>
        <w:t>参赛作品必须直接与安全科学及工程学科或专业相关，符合安全领域事故预防、灾害控制、安全</w:t>
      </w:r>
      <w:r w:rsidR="00A642AB">
        <w:rPr>
          <w:rFonts w:eastAsia="宋体" w:hint="eastAsia"/>
          <w:sz w:val="28"/>
          <w:szCs w:val="28"/>
          <w:lang w:eastAsia="zh-CN"/>
        </w:rPr>
        <w:t>与</w:t>
      </w:r>
      <w:r w:rsidR="00DD2BD1" w:rsidRPr="00DD2BD1">
        <w:rPr>
          <w:rFonts w:eastAsia="宋体" w:hint="eastAsia"/>
          <w:sz w:val="28"/>
          <w:szCs w:val="28"/>
          <w:lang w:eastAsia="zh-CN"/>
        </w:rPr>
        <w:t>应急管理等主题。</w:t>
      </w:r>
    </w:p>
    <w:p w14:paraId="3EA40629" w14:textId="76FFF79C" w:rsidR="000F4681" w:rsidRPr="00523D6B" w:rsidRDefault="00DD2BD1" w:rsidP="00DD2BD1">
      <w:pPr>
        <w:spacing w:line="360" w:lineRule="auto"/>
        <w:ind w:firstLineChars="200" w:firstLine="560"/>
        <w:jc w:val="both"/>
        <w:rPr>
          <w:rFonts w:eastAsia="宋体"/>
          <w:sz w:val="28"/>
          <w:szCs w:val="28"/>
          <w:lang w:eastAsia="zh-CN"/>
        </w:rPr>
      </w:pPr>
      <w:r>
        <w:rPr>
          <w:rFonts w:eastAsia="宋体" w:hint="eastAsia"/>
          <w:sz w:val="28"/>
          <w:szCs w:val="28"/>
          <w:lang w:eastAsia="zh-CN"/>
        </w:rPr>
        <w:t>（二）</w:t>
      </w:r>
      <w:r w:rsidR="007D3FE2" w:rsidRPr="00523D6B">
        <w:rPr>
          <w:rFonts w:eastAsia="宋体"/>
          <w:sz w:val="28"/>
          <w:szCs w:val="28"/>
          <w:lang w:eastAsia="zh-CN"/>
        </w:rPr>
        <w:t>参赛作品分为个人作品和团队作品，团队作品参加人数不超过</w:t>
      </w:r>
      <w:r w:rsidR="007D3FE2" w:rsidRPr="00523D6B">
        <w:rPr>
          <w:rFonts w:eastAsia="宋体"/>
          <w:sz w:val="28"/>
          <w:szCs w:val="28"/>
          <w:lang w:eastAsia="zh-CN"/>
        </w:rPr>
        <w:t>5</w:t>
      </w:r>
      <w:r w:rsidR="007D3FE2" w:rsidRPr="00523D6B">
        <w:rPr>
          <w:rFonts w:eastAsia="宋体"/>
          <w:sz w:val="28"/>
          <w:szCs w:val="28"/>
          <w:lang w:eastAsia="zh-CN"/>
        </w:rPr>
        <w:t>人，其中指导教师人数不超过</w:t>
      </w:r>
      <w:r w:rsidR="00A642AB">
        <w:rPr>
          <w:rFonts w:eastAsia="宋体" w:hint="eastAsia"/>
          <w:sz w:val="28"/>
          <w:szCs w:val="28"/>
          <w:lang w:eastAsia="zh-CN"/>
        </w:rPr>
        <w:t>2</w:t>
      </w:r>
      <w:r w:rsidR="007D3FE2" w:rsidRPr="00523D6B">
        <w:rPr>
          <w:rFonts w:eastAsia="宋体"/>
          <w:sz w:val="28"/>
          <w:szCs w:val="28"/>
          <w:lang w:eastAsia="zh-CN"/>
        </w:rPr>
        <w:t>人，且作品的第一完成人必须为学生。</w:t>
      </w:r>
    </w:p>
    <w:p w14:paraId="358D2026" w14:textId="3998F6E6" w:rsidR="000F4681" w:rsidRPr="00523D6B" w:rsidRDefault="007D3FE2" w:rsidP="00DD2BD1">
      <w:pPr>
        <w:spacing w:line="360" w:lineRule="auto"/>
        <w:ind w:firstLineChars="200" w:firstLine="560"/>
        <w:jc w:val="both"/>
        <w:rPr>
          <w:sz w:val="20"/>
          <w:szCs w:val="20"/>
          <w:lang w:eastAsia="zh-CN"/>
        </w:rPr>
      </w:pPr>
      <w:r w:rsidRPr="00523D6B">
        <w:rPr>
          <w:rFonts w:eastAsia="宋体"/>
          <w:sz w:val="28"/>
          <w:szCs w:val="28"/>
          <w:lang w:eastAsia="zh-CN"/>
        </w:rPr>
        <w:t>（</w:t>
      </w:r>
      <w:r w:rsidR="00DD2BD1">
        <w:rPr>
          <w:rFonts w:eastAsia="宋体" w:hint="eastAsia"/>
          <w:sz w:val="28"/>
          <w:szCs w:val="28"/>
          <w:lang w:eastAsia="zh-CN"/>
        </w:rPr>
        <w:t>三</w:t>
      </w:r>
      <w:r w:rsidRPr="00523D6B">
        <w:rPr>
          <w:rFonts w:eastAsia="宋体"/>
          <w:sz w:val="28"/>
          <w:szCs w:val="28"/>
          <w:lang w:eastAsia="zh-CN"/>
        </w:rPr>
        <w:t>）</w:t>
      </w:r>
      <w:r w:rsidR="00DD2BD1" w:rsidRPr="00DD2BD1">
        <w:rPr>
          <w:rFonts w:eastAsia="宋体" w:hint="eastAsia"/>
          <w:sz w:val="28"/>
          <w:szCs w:val="28"/>
          <w:lang w:eastAsia="zh-CN"/>
        </w:rPr>
        <w:t>本次大赛设以下两类项目，同一学校每类项目限报</w:t>
      </w:r>
      <w:r w:rsidR="00DD2BD1" w:rsidRPr="00DD2BD1">
        <w:rPr>
          <w:rFonts w:eastAsia="宋体" w:hint="eastAsia"/>
          <w:sz w:val="28"/>
          <w:szCs w:val="28"/>
          <w:lang w:eastAsia="zh-CN"/>
        </w:rPr>
        <w:t>4</w:t>
      </w:r>
      <w:r w:rsidR="00DD2BD1" w:rsidRPr="00DD2BD1">
        <w:rPr>
          <w:rFonts w:eastAsia="宋体" w:hint="eastAsia"/>
          <w:sz w:val="28"/>
          <w:szCs w:val="28"/>
          <w:lang w:eastAsia="zh-CN"/>
        </w:rPr>
        <w:t>项作品，两类合计不超过</w:t>
      </w:r>
      <w:r w:rsidR="00DD2BD1" w:rsidRPr="00DD2BD1">
        <w:rPr>
          <w:rFonts w:eastAsia="宋体" w:hint="eastAsia"/>
          <w:sz w:val="28"/>
          <w:szCs w:val="28"/>
          <w:lang w:eastAsia="zh-CN"/>
        </w:rPr>
        <w:t>8</w:t>
      </w:r>
      <w:r w:rsidR="00DD2BD1" w:rsidRPr="00DD2BD1">
        <w:rPr>
          <w:rFonts w:eastAsia="宋体" w:hint="eastAsia"/>
          <w:sz w:val="28"/>
          <w:szCs w:val="28"/>
          <w:lang w:eastAsia="zh-CN"/>
        </w:rPr>
        <w:t>项，由参赛学校按照推荐顺序统一报名。</w:t>
      </w:r>
    </w:p>
    <w:p w14:paraId="02171E16" w14:textId="7D326DF5" w:rsidR="000F4681" w:rsidRPr="00523D6B" w:rsidRDefault="007D3FE2" w:rsidP="00DD2BD1">
      <w:pPr>
        <w:spacing w:line="360" w:lineRule="auto"/>
        <w:ind w:firstLineChars="200" w:firstLine="562"/>
        <w:jc w:val="both"/>
        <w:rPr>
          <w:sz w:val="20"/>
          <w:szCs w:val="20"/>
          <w:lang w:eastAsia="zh-CN"/>
        </w:rPr>
      </w:pPr>
      <w:r w:rsidRPr="00523D6B">
        <w:rPr>
          <w:rFonts w:eastAsia="宋体"/>
          <w:b/>
          <w:sz w:val="28"/>
          <w:szCs w:val="28"/>
          <w:lang w:eastAsia="zh-CN"/>
        </w:rPr>
        <w:t>安全实体作品与模型</w:t>
      </w:r>
      <w:r w:rsidRPr="00523D6B">
        <w:rPr>
          <w:rFonts w:eastAsia="宋体"/>
          <w:sz w:val="28"/>
          <w:szCs w:val="28"/>
          <w:lang w:eastAsia="zh-CN"/>
        </w:rPr>
        <w:t>：指直接用于安全领域事故预防和应急救援等方面的</w:t>
      </w:r>
      <w:bookmarkStart w:id="1" w:name="page2"/>
      <w:bookmarkEnd w:id="1"/>
      <w:r w:rsidRPr="00523D6B">
        <w:rPr>
          <w:rFonts w:eastAsia="宋体"/>
          <w:sz w:val="28"/>
          <w:szCs w:val="28"/>
          <w:lang w:eastAsia="zh-CN"/>
        </w:rPr>
        <w:t>装置或其模型，如防火防爆、设备与结构安全、</w:t>
      </w:r>
      <w:r w:rsidR="00A642AB">
        <w:rPr>
          <w:rFonts w:eastAsia="宋体" w:hint="eastAsia"/>
          <w:sz w:val="28"/>
          <w:szCs w:val="28"/>
          <w:lang w:eastAsia="zh-CN"/>
        </w:rPr>
        <w:t>矿山</w:t>
      </w:r>
      <w:r w:rsidR="00A642AB">
        <w:rPr>
          <w:rFonts w:eastAsia="宋体"/>
          <w:sz w:val="28"/>
          <w:szCs w:val="28"/>
          <w:lang w:eastAsia="zh-CN"/>
        </w:rPr>
        <w:t>安全</w:t>
      </w:r>
      <w:r w:rsidRPr="00523D6B">
        <w:rPr>
          <w:rFonts w:asciiTheme="minorEastAsia" w:hAnsiTheme="minorEastAsia"/>
          <w:sz w:val="28"/>
          <w:szCs w:val="28"/>
          <w:lang w:eastAsia="zh-CN"/>
        </w:rPr>
        <w:t>等</w:t>
      </w:r>
      <w:r w:rsidRPr="00523D6B">
        <w:rPr>
          <w:rFonts w:eastAsia="宋体"/>
          <w:sz w:val="28"/>
          <w:szCs w:val="28"/>
          <w:lang w:eastAsia="zh-CN"/>
        </w:rPr>
        <w:t>实体作品</w:t>
      </w:r>
      <w:r w:rsidR="00817FAD" w:rsidRPr="00523D6B">
        <w:rPr>
          <w:rFonts w:eastAsia="宋体"/>
          <w:sz w:val="28"/>
          <w:szCs w:val="28"/>
          <w:lang w:eastAsia="zh-CN"/>
        </w:rPr>
        <w:t>。</w:t>
      </w:r>
      <w:r w:rsidRPr="00523D6B">
        <w:rPr>
          <w:rFonts w:eastAsia="宋体"/>
          <w:sz w:val="28"/>
          <w:szCs w:val="28"/>
          <w:lang w:eastAsia="zh-CN"/>
        </w:rPr>
        <w:t>报名时须提</w:t>
      </w:r>
      <w:r w:rsidRPr="00523D6B">
        <w:rPr>
          <w:rFonts w:eastAsia="宋体"/>
          <w:sz w:val="28"/>
          <w:szCs w:val="28"/>
          <w:lang w:eastAsia="zh-CN"/>
        </w:rPr>
        <w:lastRenderedPageBreak/>
        <w:t>交实体与模型的说明书（功能、基本参数、运行条件等）、作品照片或者作品运行视频等材料。</w:t>
      </w:r>
    </w:p>
    <w:p w14:paraId="4BE9E205" w14:textId="27ED085C" w:rsidR="000F4681" w:rsidRPr="00523D6B" w:rsidRDefault="007D3FE2" w:rsidP="00C348FF">
      <w:pPr>
        <w:spacing w:line="360" w:lineRule="auto"/>
        <w:ind w:firstLineChars="200" w:firstLine="558"/>
        <w:jc w:val="both"/>
        <w:rPr>
          <w:sz w:val="20"/>
          <w:szCs w:val="20"/>
          <w:lang w:eastAsia="zh-CN"/>
        </w:rPr>
      </w:pPr>
      <w:r w:rsidRPr="00523D6B">
        <w:rPr>
          <w:rFonts w:eastAsia="宋体"/>
          <w:b/>
          <w:w w:val="99"/>
          <w:sz w:val="28"/>
          <w:szCs w:val="28"/>
          <w:lang w:eastAsia="zh-CN"/>
        </w:rPr>
        <w:t>安全软件与仿真模拟作品</w:t>
      </w:r>
      <w:r w:rsidRPr="00523D6B">
        <w:rPr>
          <w:rFonts w:eastAsia="宋体"/>
          <w:w w:val="99"/>
          <w:sz w:val="28"/>
          <w:szCs w:val="28"/>
          <w:lang w:eastAsia="zh-CN"/>
        </w:rPr>
        <w:t>：指自主开发的或在某些软件平台上开发的软件</w:t>
      </w:r>
      <w:r w:rsidR="00817FAD" w:rsidRPr="00523D6B">
        <w:rPr>
          <w:rFonts w:eastAsia="宋体"/>
          <w:w w:val="99"/>
          <w:sz w:val="28"/>
          <w:szCs w:val="28"/>
          <w:lang w:eastAsia="zh-CN"/>
        </w:rPr>
        <w:t>、</w:t>
      </w:r>
      <w:r w:rsidRPr="00523D6B">
        <w:rPr>
          <w:rFonts w:eastAsia="宋体"/>
          <w:sz w:val="28"/>
          <w:szCs w:val="28"/>
          <w:lang w:eastAsia="zh-CN"/>
        </w:rPr>
        <w:t>仿真模拟、安全动画、</w:t>
      </w:r>
      <w:r w:rsidRPr="00523D6B">
        <w:rPr>
          <w:sz w:val="28"/>
          <w:szCs w:val="28"/>
          <w:lang w:eastAsia="zh-CN"/>
        </w:rPr>
        <w:t>DV</w:t>
      </w:r>
      <w:r w:rsidRPr="00523D6B">
        <w:rPr>
          <w:rFonts w:eastAsia="宋体"/>
          <w:sz w:val="28"/>
          <w:szCs w:val="28"/>
          <w:lang w:eastAsia="zh-CN"/>
        </w:rPr>
        <w:t>作品和教学课件等。报名时须提交软件与仿真模拟作品的说明书（功能、基本参数、运行条件等）、软件光盘、软件运行截图等材料。</w:t>
      </w:r>
    </w:p>
    <w:p w14:paraId="6690C437" w14:textId="3328C0B7" w:rsidR="000F4681" w:rsidRPr="00523D6B" w:rsidRDefault="007D3FE2" w:rsidP="00DD2BD1">
      <w:pPr>
        <w:spacing w:afterLines="100" w:after="240" w:line="360" w:lineRule="auto"/>
        <w:ind w:firstLineChars="200" w:firstLine="551"/>
        <w:rPr>
          <w:rFonts w:eastAsia="宋体"/>
          <w:w w:val="99"/>
          <w:sz w:val="28"/>
          <w:szCs w:val="28"/>
          <w:lang w:eastAsia="zh-CN"/>
        </w:rPr>
      </w:pPr>
      <w:r w:rsidRPr="00523D6B">
        <w:rPr>
          <w:rFonts w:eastAsia="宋体"/>
          <w:w w:val="99"/>
          <w:sz w:val="28"/>
          <w:szCs w:val="28"/>
          <w:lang w:eastAsia="zh-CN"/>
        </w:rPr>
        <w:t>（</w:t>
      </w:r>
      <w:r w:rsidR="00DD2BD1">
        <w:rPr>
          <w:rFonts w:eastAsia="宋体" w:hint="eastAsia"/>
          <w:w w:val="99"/>
          <w:sz w:val="28"/>
          <w:szCs w:val="28"/>
          <w:lang w:eastAsia="zh-CN"/>
        </w:rPr>
        <w:t>四</w:t>
      </w:r>
      <w:r w:rsidRPr="00523D6B">
        <w:rPr>
          <w:rFonts w:eastAsia="宋体"/>
          <w:w w:val="99"/>
          <w:sz w:val="28"/>
          <w:szCs w:val="28"/>
          <w:lang w:eastAsia="zh-CN"/>
        </w:rPr>
        <w:t>）获得过全国或全省科技创新竞赛奖励的、有知识产权争议的作品不在申报范围。</w:t>
      </w:r>
    </w:p>
    <w:p w14:paraId="5AC46020" w14:textId="3A10FB2F" w:rsidR="000F4681" w:rsidRPr="00DD2BD1" w:rsidRDefault="00DD2BD1" w:rsidP="00DD2BD1">
      <w:pPr>
        <w:spacing w:line="360" w:lineRule="auto"/>
        <w:rPr>
          <w:rFonts w:eastAsia="宋体"/>
          <w:b/>
          <w:sz w:val="28"/>
          <w:szCs w:val="28"/>
          <w:lang w:eastAsia="zh-CN"/>
        </w:rPr>
      </w:pPr>
      <w:r>
        <w:rPr>
          <w:rFonts w:eastAsia="宋体" w:hint="eastAsia"/>
          <w:b/>
          <w:sz w:val="28"/>
          <w:szCs w:val="28"/>
          <w:lang w:eastAsia="zh-CN"/>
        </w:rPr>
        <w:t>四、赛事安排</w:t>
      </w:r>
    </w:p>
    <w:p w14:paraId="49C52B80" w14:textId="77777777" w:rsidR="00DD2BD1" w:rsidRPr="00DD2BD1" w:rsidRDefault="00DD2BD1" w:rsidP="00DD2BD1">
      <w:pPr>
        <w:spacing w:line="360" w:lineRule="auto"/>
        <w:ind w:firstLineChars="200" w:firstLine="560"/>
        <w:jc w:val="both"/>
        <w:rPr>
          <w:rFonts w:eastAsia="宋体"/>
          <w:sz w:val="28"/>
          <w:szCs w:val="28"/>
          <w:lang w:eastAsia="zh-CN"/>
        </w:rPr>
      </w:pPr>
      <w:r w:rsidRPr="00DD2BD1">
        <w:rPr>
          <w:rFonts w:eastAsia="宋体" w:hint="eastAsia"/>
          <w:sz w:val="28"/>
          <w:szCs w:val="28"/>
          <w:lang w:eastAsia="zh-CN"/>
        </w:rPr>
        <w:t>各参赛单位自行组织校内初选，分别遴选出“安全实体作品与模型”和“安全软件与仿真模拟作品”各不超过</w:t>
      </w:r>
      <w:r w:rsidRPr="00DD2BD1">
        <w:rPr>
          <w:rFonts w:eastAsia="宋体" w:hint="eastAsia"/>
          <w:sz w:val="28"/>
          <w:szCs w:val="28"/>
          <w:lang w:eastAsia="zh-CN"/>
        </w:rPr>
        <w:t>4</w:t>
      </w:r>
      <w:r w:rsidRPr="00DD2BD1">
        <w:rPr>
          <w:rFonts w:eastAsia="宋体" w:hint="eastAsia"/>
          <w:sz w:val="28"/>
          <w:szCs w:val="28"/>
          <w:lang w:eastAsia="zh-CN"/>
        </w:rPr>
        <w:t>项作品进行参赛，相关材料发送至</w:t>
      </w:r>
      <w:r w:rsidRPr="00DD2BD1">
        <w:rPr>
          <w:rFonts w:eastAsia="宋体" w:hint="eastAsia"/>
          <w:sz w:val="28"/>
          <w:szCs w:val="28"/>
          <w:lang w:eastAsia="zh-CN"/>
        </w:rPr>
        <w:t>aqtw@sdust.edu.cn</w:t>
      </w:r>
      <w:r w:rsidRPr="00DD2BD1">
        <w:rPr>
          <w:rFonts w:eastAsia="宋体" w:hint="eastAsia"/>
          <w:sz w:val="28"/>
          <w:szCs w:val="28"/>
          <w:lang w:eastAsia="zh-CN"/>
        </w:rPr>
        <w:t>。</w:t>
      </w:r>
    </w:p>
    <w:p w14:paraId="2C22B67A" w14:textId="59576B10" w:rsidR="00DD2BD1" w:rsidRDefault="00DD2BD1" w:rsidP="00DD2BD1">
      <w:pPr>
        <w:spacing w:line="360" w:lineRule="auto"/>
        <w:ind w:firstLineChars="200" w:firstLine="560"/>
        <w:jc w:val="both"/>
        <w:rPr>
          <w:rFonts w:eastAsia="宋体"/>
          <w:sz w:val="28"/>
          <w:szCs w:val="28"/>
          <w:lang w:eastAsia="zh-CN"/>
        </w:rPr>
      </w:pPr>
      <w:r w:rsidRPr="00DD2BD1">
        <w:rPr>
          <w:rFonts w:eastAsia="宋体" w:hint="eastAsia"/>
          <w:sz w:val="28"/>
          <w:szCs w:val="28"/>
          <w:lang w:eastAsia="zh-CN"/>
        </w:rPr>
        <w:t>发送材料要求：汇总表（需要排序）、每个参赛作品的报名表、作品简介、作品说明书、视频等电子材料，每个作品相关材料压缩为一个文件，文件名称为“学校名称</w:t>
      </w:r>
      <w:r w:rsidRPr="00DD2BD1">
        <w:rPr>
          <w:rFonts w:eastAsia="宋体" w:hint="eastAsia"/>
          <w:sz w:val="28"/>
          <w:szCs w:val="28"/>
          <w:lang w:eastAsia="zh-CN"/>
        </w:rPr>
        <w:t>+</w:t>
      </w:r>
      <w:r w:rsidRPr="00DD2BD1">
        <w:rPr>
          <w:rFonts w:eastAsia="宋体" w:hint="eastAsia"/>
          <w:sz w:val="28"/>
          <w:szCs w:val="28"/>
          <w:lang w:eastAsia="zh-CN"/>
        </w:rPr>
        <w:t>类别号</w:t>
      </w:r>
      <w:r w:rsidRPr="00DD2BD1">
        <w:rPr>
          <w:rFonts w:eastAsia="宋体" w:hint="eastAsia"/>
          <w:sz w:val="28"/>
          <w:szCs w:val="28"/>
          <w:lang w:eastAsia="zh-CN"/>
        </w:rPr>
        <w:t>+</w:t>
      </w:r>
      <w:r w:rsidRPr="00DD2BD1">
        <w:rPr>
          <w:rFonts w:eastAsia="宋体" w:hint="eastAsia"/>
          <w:sz w:val="28"/>
          <w:szCs w:val="28"/>
          <w:lang w:eastAsia="zh-CN"/>
        </w:rPr>
        <w:t>作品名称”，邮件主题请标注为“学生竞赛</w:t>
      </w:r>
      <w:r w:rsidRPr="00DD2BD1">
        <w:rPr>
          <w:rFonts w:eastAsia="宋体" w:hint="eastAsia"/>
          <w:sz w:val="28"/>
          <w:szCs w:val="28"/>
          <w:lang w:eastAsia="zh-CN"/>
        </w:rPr>
        <w:t>+</w:t>
      </w:r>
      <w:r w:rsidRPr="00DD2BD1">
        <w:rPr>
          <w:rFonts w:eastAsia="宋体" w:hint="eastAsia"/>
          <w:sz w:val="28"/>
          <w:szCs w:val="28"/>
          <w:lang w:eastAsia="zh-CN"/>
        </w:rPr>
        <w:t>学校名称”。</w:t>
      </w:r>
    </w:p>
    <w:p w14:paraId="6AA407C0" w14:textId="69902139" w:rsidR="00DD2BD1" w:rsidRPr="00DD2BD1" w:rsidRDefault="00DD2BD1" w:rsidP="00DD2BD1">
      <w:pPr>
        <w:pStyle w:val="qowt-stl-"/>
        <w:shd w:val="clear" w:color="auto" w:fill="FFFFFF"/>
        <w:spacing w:before="0" w:beforeAutospacing="0" w:after="0" w:afterAutospacing="0" w:line="36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DD2BD1">
        <w:rPr>
          <w:rFonts w:ascii="Times New Roman" w:hAnsi="Times New Roman" w:cs="Times New Roman" w:hint="eastAsia"/>
          <w:sz w:val="28"/>
          <w:szCs w:val="28"/>
        </w:rPr>
        <w:t>作品提交截止时间：</w:t>
      </w:r>
      <w:r w:rsidRPr="00DD2BD1">
        <w:rPr>
          <w:rFonts w:ascii="Times New Roman" w:hAnsi="Times New Roman" w:cs="Times New Roman" w:hint="eastAsia"/>
          <w:sz w:val="28"/>
          <w:szCs w:val="28"/>
        </w:rPr>
        <w:t>202</w:t>
      </w:r>
      <w:r w:rsidR="008D4C12">
        <w:rPr>
          <w:rFonts w:ascii="Times New Roman" w:hAnsi="Times New Roman" w:cs="Times New Roman"/>
          <w:sz w:val="28"/>
          <w:szCs w:val="28"/>
        </w:rPr>
        <w:t>2</w:t>
      </w:r>
      <w:r w:rsidRPr="00DD2BD1">
        <w:rPr>
          <w:rFonts w:ascii="Times New Roman" w:hAnsi="Times New Roman" w:cs="Times New Roman" w:hint="eastAsia"/>
          <w:sz w:val="28"/>
          <w:szCs w:val="28"/>
        </w:rPr>
        <w:t>年</w:t>
      </w:r>
      <w:r w:rsidR="008D4C12">
        <w:rPr>
          <w:rFonts w:ascii="Times New Roman" w:hAnsi="Times New Roman" w:cs="Times New Roman"/>
          <w:sz w:val="28"/>
          <w:szCs w:val="28"/>
        </w:rPr>
        <w:t>7</w:t>
      </w:r>
      <w:r w:rsidRPr="00DD2BD1">
        <w:rPr>
          <w:rFonts w:ascii="Times New Roman" w:hAnsi="Times New Roman" w:cs="Times New Roman" w:hint="eastAsia"/>
          <w:sz w:val="28"/>
          <w:szCs w:val="28"/>
        </w:rPr>
        <w:t>月</w:t>
      </w:r>
      <w:r w:rsidR="008D4C12">
        <w:rPr>
          <w:rFonts w:ascii="Times New Roman" w:hAnsi="Times New Roman" w:cs="Times New Roman"/>
          <w:sz w:val="28"/>
          <w:szCs w:val="28"/>
        </w:rPr>
        <w:t>15</w:t>
      </w:r>
      <w:r w:rsidRPr="00DD2BD1">
        <w:rPr>
          <w:rFonts w:ascii="Times New Roman" w:hAnsi="Times New Roman" w:cs="Times New Roman" w:hint="eastAsia"/>
          <w:sz w:val="28"/>
          <w:szCs w:val="28"/>
        </w:rPr>
        <w:t>日。</w:t>
      </w:r>
      <w:bookmarkStart w:id="2" w:name="_GoBack"/>
      <w:r w:rsidR="003550D5" w:rsidRPr="003550D5">
        <w:rPr>
          <w:rFonts w:ascii="Times New Roman" w:hAnsi="Times New Roman" w:cs="Times New Roman" w:hint="eastAsia"/>
          <w:color w:val="FF0000"/>
          <w:sz w:val="28"/>
          <w:szCs w:val="28"/>
          <w:highlight w:val="yellow"/>
        </w:rPr>
        <w:t>（重要说明：逾期</w:t>
      </w:r>
      <w:r w:rsidR="003550D5">
        <w:rPr>
          <w:rFonts w:ascii="Times New Roman" w:hAnsi="Times New Roman" w:cs="Times New Roman" w:hint="eastAsia"/>
          <w:color w:val="FF0000"/>
          <w:sz w:val="28"/>
          <w:szCs w:val="28"/>
          <w:highlight w:val="yellow"/>
        </w:rPr>
        <w:t>提交的</w:t>
      </w:r>
      <w:r w:rsidR="003550D5" w:rsidRPr="003550D5">
        <w:rPr>
          <w:rFonts w:ascii="Times New Roman" w:hAnsi="Times New Roman" w:cs="Times New Roman" w:hint="eastAsia"/>
          <w:color w:val="FF0000"/>
          <w:sz w:val="28"/>
          <w:szCs w:val="28"/>
          <w:highlight w:val="yellow"/>
        </w:rPr>
        <w:t>作品一概不予接收）</w:t>
      </w:r>
      <w:bookmarkEnd w:id="2"/>
    </w:p>
    <w:p w14:paraId="31CA5167" w14:textId="2A7F0EFF" w:rsidR="00DD2BD1" w:rsidRPr="00DD2BD1" w:rsidRDefault="00DD2BD1" w:rsidP="00DD2BD1">
      <w:pPr>
        <w:pStyle w:val="qowt-stl-"/>
        <w:shd w:val="clear" w:color="auto" w:fill="FFFFFF"/>
        <w:spacing w:before="0" w:beforeAutospacing="0" w:after="0" w:afterAutospacing="0" w:line="36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DD2BD1">
        <w:rPr>
          <w:rFonts w:ascii="Times New Roman" w:hAnsi="Times New Roman" w:cs="Times New Roman" w:hint="eastAsia"/>
          <w:sz w:val="28"/>
          <w:szCs w:val="28"/>
        </w:rPr>
        <w:t>联</w:t>
      </w:r>
      <w:r w:rsidRPr="00DD2BD1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DD2BD1">
        <w:rPr>
          <w:rFonts w:ascii="Times New Roman" w:hAnsi="Times New Roman" w:cs="Times New Roman" w:hint="eastAsia"/>
          <w:sz w:val="28"/>
          <w:szCs w:val="28"/>
        </w:rPr>
        <w:t>系</w:t>
      </w:r>
      <w:r w:rsidRPr="00DD2BD1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DD2BD1">
        <w:rPr>
          <w:rFonts w:ascii="Times New Roman" w:hAnsi="Times New Roman" w:cs="Times New Roman" w:hint="eastAsia"/>
          <w:sz w:val="28"/>
          <w:szCs w:val="28"/>
        </w:rPr>
        <w:t>人：诸葛长华</w:t>
      </w:r>
      <w:r w:rsidR="00C348FF"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DD2BD1">
        <w:rPr>
          <w:rFonts w:ascii="Times New Roman" w:hAnsi="Times New Roman" w:cs="Times New Roman" w:hint="eastAsia"/>
          <w:sz w:val="28"/>
          <w:szCs w:val="28"/>
        </w:rPr>
        <w:t xml:space="preserve"> 17669492004   </w:t>
      </w:r>
      <w:r w:rsidRPr="00DD2BD1">
        <w:rPr>
          <w:rFonts w:ascii="Times New Roman" w:hAnsi="Times New Roman" w:cs="Times New Roman" w:hint="eastAsia"/>
          <w:sz w:val="28"/>
          <w:szCs w:val="28"/>
        </w:rPr>
        <w:t>潘刚</w:t>
      </w:r>
      <w:r w:rsidR="00C348FF">
        <w:rPr>
          <w:rFonts w:ascii="Times New Roman" w:hAnsi="Times New Roman" w:cs="Times New Roman" w:hint="eastAsia"/>
          <w:sz w:val="28"/>
          <w:szCs w:val="28"/>
        </w:rPr>
        <w:t xml:space="preserve">   </w:t>
      </w:r>
      <w:r w:rsidRPr="00DD2BD1">
        <w:rPr>
          <w:rFonts w:ascii="Times New Roman" w:hAnsi="Times New Roman" w:cs="Times New Roman" w:hint="eastAsia"/>
          <w:sz w:val="28"/>
          <w:szCs w:val="28"/>
        </w:rPr>
        <w:t xml:space="preserve">13789873949  </w:t>
      </w:r>
    </w:p>
    <w:p w14:paraId="39A1B18A" w14:textId="77777777" w:rsidR="00DD2BD1" w:rsidRPr="00DD2BD1" w:rsidRDefault="00DD2BD1" w:rsidP="00DD2BD1">
      <w:pPr>
        <w:pStyle w:val="qowt-stl-"/>
        <w:shd w:val="clear" w:color="auto" w:fill="FFFFFF"/>
        <w:spacing w:before="0" w:beforeAutospacing="0" w:after="0" w:afterAutospacing="0" w:line="36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DD2BD1">
        <w:rPr>
          <w:rFonts w:ascii="Times New Roman" w:hAnsi="Times New Roman" w:cs="Times New Roman" w:hint="eastAsia"/>
          <w:sz w:val="28"/>
          <w:szCs w:val="28"/>
        </w:rPr>
        <w:t>邮</w:t>
      </w:r>
      <w:r w:rsidRPr="00DD2BD1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DD2BD1">
        <w:rPr>
          <w:rFonts w:ascii="Times New Roman" w:hAnsi="Times New Roman" w:cs="Times New Roman" w:hint="eastAsia"/>
          <w:sz w:val="28"/>
          <w:szCs w:val="28"/>
        </w:rPr>
        <w:t>箱：</w:t>
      </w:r>
      <w:r w:rsidRPr="00DD2BD1">
        <w:rPr>
          <w:rFonts w:ascii="Times New Roman" w:hAnsi="Times New Roman" w:cs="Times New Roman" w:hint="eastAsia"/>
          <w:sz w:val="28"/>
          <w:szCs w:val="28"/>
        </w:rPr>
        <w:t>aqtw@sdust.edu.cn</w:t>
      </w:r>
      <w:r w:rsidRPr="00DD2BD1">
        <w:rPr>
          <w:rFonts w:ascii="Times New Roman" w:hAnsi="Times New Roman" w:cs="Times New Roman" w:hint="eastAsia"/>
          <w:sz w:val="28"/>
          <w:szCs w:val="28"/>
        </w:rPr>
        <w:t>（用于接收作品材料）</w:t>
      </w:r>
    </w:p>
    <w:p w14:paraId="1FDA9678" w14:textId="5EEAE94A" w:rsidR="00DD2BD1" w:rsidRPr="00DD2BD1" w:rsidRDefault="00DD2BD1" w:rsidP="00DD2BD1">
      <w:pPr>
        <w:pStyle w:val="qowt-stl-"/>
        <w:shd w:val="clear" w:color="auto" w:fill="FFFFFF"/>
        <w:spacing w:before="0" w:beforeAutospacing="0" w:after="0" w:afterAutospacing="0" w:line="36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DD2BD1">
        <w:rPr>
          <w:rFonts w:ascii="Times New Roman" w:hAnsi="Times New Roman" w:cs="Times New Roman" w:hint="eastAsia"/>
          <w:sz w:val="28"/>
          <w:szCs w:val="28"/>
        </w:rPr>
        <w:t>邮</w:t>
      </w:r>
      <w:r w:rsidRPr="00DD2BD1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DD2BD1">
        <w:rPr>
          <w:rFonts w:ascii="Times New Roman" w:hAnsi="Times New Roman" w:cs="Times New Roman" w:hint="eastAsia"/>
          <w:sz w:val="28"/>
          <w:szCs w:val="28"/>
        </w:rPr>
        <w:t>编：</w:t>
      </w:r>
      <w:r w:rsidRPr="00DD2BD1">
        <w:rPr>
          <w:rFonts w:ascii="Times New Roman" w:hAnsi="Times New Roman" w:cs="Times New Roman" w:hint="eastAsia"/>
          <w:sz w:val="28"/>
          <w:szCs w:val="28"/>
        </w:rPr>
        <w:t>266590</w:t>
      </w:r>
    </w:p>
    <w:p w14:paraId="08D247EC" w14:textId="77777777" w:rsidR="00DD2BD1" w:rsidRPr="00DD2BD1" w:rsidRDefault="00DD2BD1" w:rsidP="00DD2BD1">
      <w:pPr>
        <w:pStyle w:val="qowt-stl-"/>
        <w:shd w:val="clear" w:color="auto" w:fill="FFFFFF"/>
        <w:spacing w:before="0" w:beforeAutospacing="0" w:after="0" w:afterAutospacing="0" w:line="36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DD2BD1">
        <w:rPr>
          <w:rFonts w:ascii="Times New Roman" w:hAnsi="Times New Roman" w:cs="Times New Roman" w:hint="eastAsia"/>
          <w:sz w:val="28"/>
          <w:szCs w:val="28"/>
        </w:rPr>
        <w:t>通讯地址：山东省青岛市黄岛区前湾港路</w:t>
      </w:r>
      <w:r w:rsidRPr="00DD2BD1">
        <w:rPr>
          <w:rFonts w:ascii="Times New Roman" w:hAnsi="Times New Roman" w:cs="Times New Roman" w:hint="eastAsia"/>
          <w:sz w:val="28"/>
          <w:szCs w:val="28"/>
        </w:rPr>
        <w:t>579</w:t>
      </w:r>
      <w:r w:rsidRPr="00DD2BD1">
        <w:rPr>
          <w:rFonts w:ascii="Times New Roman" w:hAnsi="Times New Roman" w:cs="Times New Roman" w:hint="eastAsia"/>
          <w:sz w:val="28"/>
          <w:szCs w:val="28"/>
        </w:rPr>
        <w:t>号山东科技大学安全与环境工程学院</w:t>
      </w:r>
    </w:p>
    <w:p w14:paraId="061DDC37" w14:textId="77777777" w:rsidR="00DD2BD1" w:rsidRPr="00DD2BD1" w:rsidRDefault="00DD2BD1" w:rsidP="00DD2BD1">
      <w:pPr>
        <w:spacing w:line="360" w:lineRule="auto"/>
        <w:rPr>
          <w:rFonts w:eastAsia="宋体"/>
          <w:b/>
          <w:sz w:val="28"/>
          <w:szCs w:val="28"/>
          <w:lang w:eastAsia="zh-CN"/>
        </w:rPr>
      </w:pPr>
      <w:r w:rsidRPr="00DD2BD1">
        <w:rPr>
          <w:rFonts w:eastAsia="宋体" w:hint="eastAsia"/>
          <w:b/>
          <w:sz w:val="28"/>
          <w:szCs w:val="28"/>
          <w:lang w:eastAsia="zh-CN"/>
        </w:rPr>
        <w:t>五、参赛须知</w:t>
      </w:r>
    </w:p>
    <w:p w14:paraId="4295D54A" w14:textId="713A5161" w:rsidR="00DD2BD1" w:rsidRPr="00DD2BD1" w:rsidRDefault="00DD2BD1" w:rsidP="00DD2BD1">
      <w:pPr>
        <w:pStyle w:val="qowt-stl-"/>
        <w:shd w:val="clear" w:color="auto" w:fill="FFFFFF"/>
        <w:spacing w:before="0" w:beforeAutospacing="0" w:after="0" w:afterAutospacing="0" w:line="36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（一）</w:t>
      </w:r>
      <w:r w:rsidRPr="00DD2BD1">
        <w:rPr>
          <w:rFonts w:ascii="Times New Roman" w:hAnsi="Times New Roman" w:cs="Times New Roman" w:hint="eastAsia"/>
          <w:sz w:val="28"/>
          <w:szCs w:val="28"/>
        </w:rPr>
        <w:t>所有作品须保证独立性和原创性，由学生自己动手完成，坚决拒绝抄袭、请人代做等学术不端行为。以文字形式提交的作品在评奖之前评委会将先经过重复性检查。</w:t>
      </w:r>
    </w:p>
    <w:p w14:paraId="09245147" w14:textId="3F540A19" w:rsidR="00DD2BD1" w:rsidRPr="00DD2BD1" w:rsidRDefault="00DD2BD1" w:rsidP="00DD2BD1">
      <w:pPr>
        <w:pStyle w:val="qowt-stl-"/>
        <w:shd w:val="clear" w:color="auto" w:fill="FFFFFF"/>
        <w:spacing w:before="0" w:beforeAutospacing="0" w:after="0" w:afterAutospacing="0" w:line="36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lastRenderedPageBreak/>
        <w:t>（二）</w:t>
      </w:r>
      <w:r w:rsidRPr="00DD2BD1">
        <w:rPr>
          <w:rFonts w:ascii="Times New Roman" w:hAnsi="Times New Roman" w:cs="Times New Roman" w:hint="eastAsia"/>
          <w:sz w:val="28"/>
          <w:szCs w:val="28"/>
        </w:rPr>
        <w:t>提交作品应保证材料完整性，应附开发背景、作品简介（包括功能、参数、规格等）、使用说明书（或操作规程）等相关文字材料。</w:t>
      </w:r>
    </w:p>
    <w:p w14:paraId="514EB8A7" w14:textId="65D26995" w:rsidR="00DD2BD1" w:rsidRPr="00DD2BD1" w:rsidRDefault="00DD2BD1" w:rsidP="00DD2BD1">
      <w:pPr>
        <w:pStyle w:val="qowt-stl-"/>
        <w:shd w:val="clear" w:color="auto" w:fill="FFFFFF"/>
        <w:spacing w:before="0" w:beforeAutospacing="0" w:after="0" w:afterAutospacing="0" w:line="36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（三）</w:t>
      </w:r>
      <w:r w:rsidRPr="00DD2BD1">
        <w:rPr>
          <w:rFonts w:ascii="Times New Roman" w:hAnsi="Times New Roman" w:cs="Times New Roman" w:hint="eastAsia"/>
          <w:sz w:val="28"/>
          <w:szCs w:val="28"/>
        </w:rPr>
        <w:t>请各参赛单位严格按照规定的时间提交参赛作品相关材料，过期不接受报名及作品提交。</w:t>
      </w:r>
    </w:p>
    <w:p w14:paraId="39EC0E34" w14:textId="77777777" w:rsidR="000F4681" w:rsidRPr="00523D6B" w:rsidRDefault="000F4681">
      <w:pPr>
        <w:spacing w:line="200" w:lineRule="exact"/>
        <w:rPr>
          <w:sz w:val="20"/>
          <w:szCs w:val="20"/>
          <w:lang w:eastAsia="zh-CN"/>
        </w:rPr>
      </w:pPr>
    </w:p>
    <w:p w14:paraId="2FE9AA8C" w14:textId="77777777" w:rsidR="000F4681" w:rsidRPr="00523D6B" w:rsidRDefault="000F4681">
      <w:pPr>
        <w:spacing w:line="200" w:lineRule="exact"/>
        <w:rPr>
          <w:sz w:val="20"/>
          <w:szCs w:val="20"/>
          <w:lang w:eastAsia="zh-CN"/>
        </w:rPr>
      </w:pPr>
    </w:p>
    <w:p w14:paraId="3240858A" w14:textId="77777777" w:rsidR="000F4681" w:rsidRPr="00523D6B" w:rsidRDefault="000F4681">
      <w:pPr>
        <w:spacing w:line="200" w:lineRule="exact"/>
        <w:rPr>
          <w:sz w:val="20"/>
          <w:szCs w:val="20"/>
          <w:lang w:eastAsia="zh-CN"/>
        </w:rPr>
      </w:pPr>
    </w:p>
    <w:p w14:paraId="704FE050" w14:textId="77777777" w:rsidR="000F4681" w:rsidRPr="00523D6B" w:rsidRDefault="000F4681">
      <w:pPr>
        <w:spacing w:line="370" w:lineRule="exact"/>
        <w:rPr>
          <w:sz w:val="20"/>
          <w:szCs w:val="20"/>
          <w:lang w:eastAsia="zh-CN"/>
        </w:rPr>
      </w:pPr>
    </w:p>
    <w:p w14:paraId="435D4D74" w14:textId="17099999" w:rsidR="000F4681" w:rsidRPr="00C9404F" w:rsidRDefault="007D3FE2" w:rsidP="00EB62BA">
      <w:pPr>
        <w:spacing w:line="341" w:lineRule="exact"/>
        <w:ind w:left="6540"/>
        <w:rPr>
          <w:sz w:val="20"/>
          <w:szCs w:val="20"/>
          <w:lang w:eastAsia="zh-CN"/>
        </w:rPr>
      </w:pPr>
      <w:r w:rsidRPr="00523D6B">
        <w:rPr>
          <w:sz w:val="28"/>
          <w:szCs w:val="28"/>
        </w:rPr>
        <w:t>202</w:t>
      </w:r>
      <w:r w:rsidR="008D4C12">
        <w:rPr>
          <w:sz w:val="28"/>
          <w:szCs w:val="28"/>
          <w:lang w:eastAsia="zh-CN"/>
        </w:rPr>
        <w:t>2</w:t>
      </w:r>
      <w:r w:rsidRPr="00523D6B">
        <w:rPr>
          <w:rFonts w:eastAsia="宋体"/>
          <w:sz w:val="28"/>
          <w:szCs w:val="28"/>
        </w:rPr>
        <w:t>年</w:t>
      </w:r>
      <w:r w:rsidR="008D4C12">
        <w:rPr>
          <w:sz w:val="28"/>
          <w:szCs w:val="28"/>
          <w:lang w:eastAsia="zh-CN"/>
        </w:rPr>
        <w:t>5</w:t>
      </w:r>
      <w:r w:rsidRPr="00523D6B">
        <w:rPr>
          <w:rFonts w:eastAsia="宋体"/>
          <w:sz w:val="28"/>
          <w:szCs w:val="28"/>
        </w:rPr>
        <w:t>月</w:t>
      </w:r>
      <w:r w:rsidR="008D4C12">
        <w:rPr>
          <w:sz w:val="28"/>
          <w:szCs w:val="28"/>
          <w:lang w:eastAsia="zh-CN"/>
        </w:rPr>
        <w:t>3</w:t>
      </w:r>
      <w:r w:rsidR="00C348FF">
        <w:rPr>
          <w:rFonts w:hint="eastAsia"/>
          <w:sz w:val="28"/>
          <w:szCs w:val="28"/>
          <w:lang w:eastAsia="zh-CN"/>
        </w:rPr>
        <w:t>0</w:t>
      </w:r>
      <w:r w:rsidRPr="00523D6B">
        <w:rPr>
          <w:rFonts w:eastAsia="宋体"/>
          <w:sz w:val="28"/>
          <w:szCs w:val="28"/>
        </w:rPr>
        <w:t>日</w:t>
      </w:r>
    </w:p>
    <w:sectPr w:rsidR="000F4681" w:rsidRPr="00C9404F">
      <w:footerReference w:type="default" r:id="rId9"/>
      <w:pgSz w:w="11920" w:h="16860"/>
      <w:pgMar w:top="1130" w:right="861" w:bottom="779" w:left="1140" w:header="0" w:footer="0" w:gutter="0"/>
      <w:cols w:space="708" w:equalWidth="0">
        <w:col w:w="992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AE924B" w14:textId="77777777" w:rsidR="00A413FC" w:rsidRDefault="00A413FC" w:rsidP="00817FAD">
      <w:r>
        <w:separator/>
      </w:r>
    </w:p>
  </w:endnote>
  <w:endnote w:type="continuationSeparator" w:id="0">
    <w:p w14:paraId="74E1060B" w14:textId="77777777" w:rsidR="00A413FC" w:rsidRDefault="00A413FC" w:rsidP="00817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7487201"/>
      <w:docPartObj>
        <w:docPartGallery w:val="Page Numbers (Bottom of Page)"/>
        <w:docPartUnique/>
      </w:docPartObj>
    </w:sdtPr>
    <w:sdtEndPr/>
    <w:sdtContent>
      <w:p w14:paraId="1042E59E" w14:textId="77777777" w:rsidR="00C9404F" w:rsidRDefault="00C9404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50D5" w:rsidRPr="003550D5">
          <w:rPr>
            <w:noProof/>
            <w:lang w:val="zh-CN" w:eastAsia="zh-CN"/>
          </w:rPr>
          <w:t>2</w:t>
        </w:r>
        <w:r>
          <w:fldChar w:fldCharType="end"/>
        </w:r>
      </w:p>
    </w:sdtContent>
  </w:sdt>
  <w:p w14:paraId="716F9B16" w14:textId="77777777" w:rsidR="00C9404F" w:rsidRDefault="00C9404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0F54CC" w14:textId="77777777" w:rsidR="00A413FC" w:rsidRDefault="00A413FC" w:rsidP="00817FAD">
      <w:r>
        <w:separator/>
      </w:r>
    </w:p>
  </w:footnote>
  <w:footnote w:type="continuationSeparator" w:id="0">
    <w:p w14:paraId="231C5579" w14:textId="77777777" w:rsidR="00A413FC" w:rsidRDefault="00A413FC" w:rsidP="00817F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5F90"/>
    <w:multiLevelType w:val="hybridMultilevel"/>
    <w:tmpl w:val="00000000"/>
    <w:lvl w:ilvl="0" w:tplc="563A7040">
      <w:start w:val="1"/>
      <w:numFmt w:val="decimal"/>
      <w:lvlText w:val="%1."/>
      <w:lvlJc w:val="left"/>
    </w:lvl>
    <w:lvl w:ilvl="1" w:tplc="A844A646">
      <w:start w:val="1"/>
      <w:numFmt w:val="decimal"/>
      <w:lvlText w:val=""/>
      <w:lvlJc w:val="left"/>
    </w:lvl>
    <w:lvl w:ilvl="2" w:tplc="642411EA">
      <w:start w:val="1"/>
      <w:numFmt w:val="decimal"/>
      <w:lvlText w:val=""/>
      <w:lvlJc w:val="left"/>
    </w:lvl>
    <w:lvl w:ilvl="3" w:tplc="C6148C5E">
      <w:start w:val="1"/>
      <w:numFmt w:val="decimal"/>
      <w:lvlText w:val=""/>
      <w:lvlJc w:val="left"/>
    </w:lvl>
    <w:lvl w:ilvl="4" w:tplc="56E2B6D4">
      <w:start w:val="1"/>
      <w:numFmt w:val="decimal"/>
      <w:lvlText w:val=""/>
      <w:lvlJc w:val="left"/>
    </w:lvl>
    <w:lvl w:ilvl="5" w:tplc="700CE920">
      <w:start w:val="1"/>
      <w:numFmt w:val="decimal"/>
      <w:lvlText w:val=""/>
      <w:lvlJc w:val="left"/>
    </w:lvl>
    <w:lvl w:ilvl="6" w:tplc="055602EA">
      <w:start w:val="1"/>
      <w:numFmt w:val="decimal"/>
      <w:lvlText w:val=""/>
      <w:lvlJc w:val="left"/>
    </w:lvl>
    <w:lvl w:ilvl="7" w:tplc="4E5EE4F4">
      <w:start w:val="1"/>
      <w:numFmt w:val="decimal"/>
      <w:lvlText w:val=""/>
      <w:lvlJc w:val="left"/>
    </w:lvl>
    <w:lvl w:ilvl="8" w:tplc="1DE2C4B6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77B3E"/>
    <w:rsid w:val="000F4681"/>
    <w:rsid w:val="00346070"/>
    <w:rsid w:val="003550D5"/>
    <w:rsid w:val="003A5616"/>
    <w:rsid w:val="00453A33"/>
    <w:rsid w:val="00494992"/>
    <w:rsid w:val="00515092"/>
    <w:rsid w:val="00523D6B"/>
    <w:rsid w:val="005368D1"/>
    <w:rsid w:val="00552D22"/>
    <w:rsid w:val="00577800"/>
    <w:rsid w:val="00581C92"/>
    <w:rsid w:val="005855B2"/>
    <w:rsid w:val="00674DA5"/>
    <w:rsid w:val="007D3FE2"/>
    <w:rsid w:val="00817FAD"/>
    <w:rsid w:val="008D4C12"/>
    <w:rsid w:val="00986FB2"/>
    <w:rsid w:val="00A413FC"/>
    <w:rsid w:val="00A41429"/>
    <w:rsid w:val="00A642AB"/>
    <w:rsid w:val="00A77B3E"/>
    <w:rsid w:val="00C348FF"/>
    <w:rsid w:val="00C9404F"/>
    <w:rsid w:val="00CA2A55"/>
    <w:rsid w:val="00D83910"/>
    <w:rsid w:val="00DD17D7"/>
    <w:rsid w:val="00DD2BD1"/>
    <w:rsid w:val="00EB62BA"/>
    <w:rsid w:val="00EC1CF6"/>
    <w:rsid w:val="00F8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9A96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17F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17FAD"/>
    <w:rPr>
      <w:sz w:val="18"/>
      <w:szCs w:val="18"/>
    </w:rPr>
  </w:style>
  <w:style w:type="paragraph" w:styleId="a4">
    <w:name w:val="footer"/>
    <w:basedOn w:val="a"/>
    <w:link w:val="Char0"/>
    <w:uiPriority w:val="99"/>
    <w:rsid w:val="00817FA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7FAD"/>
    <w:rPr>
      <w:sz w:val="18"/>
      <w:szCs w:val="18"/>
    </w:rPr>
  </w:style>
  <w:style w:type="paragraph" w:customStyle="1" w:styleId="qowt-stl-">
    <w:name w:val="qowt-stl-正文"/>
    <w:basedOn w:val="a"/>
    <w:rsid w:val="00DD2BD1"/>
    <w:pPr>
      <w:spacing w:before="100" w:beforeAutospacing="1" w:after="100" w:afterAutospacing="1"/>
    </w:pPr>
    <w:rPr>
      <w:rFonts w:ascii="宋体" w:eastAsia="宋体" w:hAnsi="宋体" w:cs="宋体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E08D8-71A6-49EC-9569-49781614C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xb21cn</cp:lastModifiedBy>
  <cp:revision>22</cp:revision>
  <dcterms:created xsi:type="dcterms:W3CDTF">2021-01-26T02:51:00Z</dcterms:created>
  <dcterms:modified xsi:type="dcterms:W3CDTF">2022-06-01T04:13:00Z</dcterms:modified>
</cp:coreProperties>
</file>