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E7EA" w14:textId="77777777" w:rsidR="009B54BF" w:rsidRDefault="009B54BF" w:rsidP="009B54BF">
      <w:pPr>
        <w:spacing w:line="1500" w:lineRule="exact"/>
        <w:ind w:leftChars="-94" w:left="-164" w:rightChars="-149" w:right="-313" w:hangingChars="7" w:hanging="33"/>
        <w:rPr>
          <w:rFonts w:ascii="方正小标宋简体" w:eastAsia="方正小标宋简体" w:hAnsi="华文中宋"/>
          <w:color w:val="FF0000"/>
          <w:spacing w:val="-23"/>
          <w:w w:val="45"/>
          <w:kern w:val="21"/>
          <w:sz w:val="116"/>
          <w:szCs w:val="116"/>
        </w:rPr>
      </w:pPr>
      <w:r>
        <w:rPr>
          <w:rFonts w:ascii="方正小标宋简体" w:eastAsia="方正小标宋简体" w:hAnsi="华文中宋" w:hint="eastAsia"/>
          <w:color w:val="FF0000"/>
          <w:spacing w:val="-23"/>
          <w:w w:val="45"/>
          <w:kern w:val="21"/>
          <w:sz w:val="116"/>
          <w:szCs w:val="116"/>
        </w:rPr>
        <w:t>山东省大学生装备制造业创新大赛组委会</w:t>
      </w:r>
    </w:p>
    <w:p w14:paraId="1319D51A" w14:textId="77777777" w:rsidR="009B54BF" w:rsidRDefault="009B54BF" w:rsidP="009B54BF">
      <w:pPr>
        <w:spacing w:line="480" w:lineRule="auto"/>
        <w:jc w:val="center"/>
        <w:rPr>
          <w:rFonts w:ascii="方正小标宋简体" w:eastAsia="方正小标宋简体" w:hAnsi="方正小标宋简体" w:cs="方正小标宋简体"/>
          <w:bCs/>
          <w:sz w:val="36"/>
          <w:szCs w:val="36"/>
        </w:rPr>
      </w:pPr>
      <w:r>
        <w:rPr>
          <w:rFonts w:ascii="宋体" w:hAnsi="宋体"/>
          <w:b/>
          <w:noProof/>
          <w:color w:val="000000"/>
          <w:sz w:val="30"/>
          <w:szCs w:val="30"/>
        </w:rPr>
        <mc:AlternateContent>
          <mc:Choice Requires="wps">
            <w:drawing>
              <wp:anchor distT="0" distB="0" distL="114300" distR="114300" simplePos="0" relativeHeight="251659264" behindDoc="0" locked="0" layoutInCell="1" allowOverlap="1" wp14:anchorId="319FCED0" wp14:editId="5ACDCA2B">
                <wp:simplePos x="0" y="0"/>
                <wp:positionH relativeFrom="column">
                  <wp:posOffset>-389255</wp:posOffset>
                </wp:positionH>
                <wp:positionV relativeFrom="paragraph">
                  <wp:posOffset>95885</wp:posOffset>
                </wp:positionV>
                <wp:extent cx="602996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2996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18E68768"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0.65pt,7.55pt" to="444.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" strokecolor="red" strokeweight="1.5pt"/>
            </w:pict>
          </mc:Fallback>
        </mc:AlternateContent>
      </w:r>
    </w:p>
    <w:p w14:paraId="7833C189" w14:textId="3D456B3D" w:rsidR="009B54BF" w:rsidRDefault="009B54BF" w:rsidP="009B54BF">
      <w:pPr>
        <w:spacing w:line="560" w:lineRule="exact"/>
        <w:jc w:val="center"/>
        <w:rPr>
          <w:rFonts w:ascii="方正小标宋简体" w:eastAsia="方正小标宋简体" w:hAnsi="方正小标宋简体" w:cs="方正小标宋简体"/>
          <w:color w:val="000000" w:themeColor="text1"/>
          <w:sz w:val="44"/>
          <w:szCs w:val="44"/>
        </w:rPr>
      </w:pPr>
      <w:r w:rsidRPr="009B54BF">
        <w:rPr>
          <w:rFonts w:ascii="方正小标宋简体" w:eastAsia="方正小标宋简体" w:hAnsi="方正小标宋简体" w:cs="方正小标宋简体" w:hint="eastAsia"/>
          <w:color w:val="000000" w:themeColor="text1"/>
          <w:sz w:val="44"/>
          <w:szCs w:val="44"/>
        </w:rPr>
        <w:t>关于举办第十</w:t>
      </w:r>
      <w:r>
        <w:rPr>
          <w:rFonts w:ascii="方正小标宋简体" w:eastAsia="方正小标宋简体" w:hAnsi="方正小标宋简体" w:cs="方正小标宋简体" w:hint="eastAsia"/>
          <w:color w:val="000000" w:themeColor="text1"/>
          <w:sz w:val="44"/>
          <w:szCs w:val="44"/>
        </w:rPr>
        <w:t>六</w:t>
      </w:r>
      <w:r w:rsidRPr="009B54BF">
        <w:rPr>
          <w:rFonts w:ascii="方正小标宋简体" w:eastAsia="方正小标宋简体" w:hAnsi="方正小标宋简体" w:cs="方正小标宋简体" w:hint="eastAsia"/>
          <w:color w:val="000000" w:themeColor="text1"/>
          <w:sz w:val="44"/>
          <w:szCs w:val="44"/>
        </w:rPr>
        <w:t>届山东省大学生科技节</w:t>
      </w:r>
      <w:r>
        <w:rPr>
          <w:rFonts w:ascii="方正小标宋简体" w:eastAsia="方正小标宋简体" w:hAnsi="方正小标宋简体" w:cs="方正小标宋简体" w:hint="eastAsia"/>
          <w:color w:val="000000" w:themeColor="text1"/>
          <w:sz w:val="44"/>
          <w:szCs w:val="44"/>
        </w:rPr>
        <w:t>—</w:t>
      </w:r>
    </w:p>
    <w:p w14:paraId="288E4948" w14:textId="2B2FD728" w:rsidR="00125227" w:rsidRPr="009B54BF" w:rsidRDefault="009B54BF" w:rsidP="009B54BF">
      <w:pPr>
        <w:spacing w:line="560" w:lineRule="exact"/>
        <w:jc w:val="center"/>
        <w:rPr>
          <w:rFonts w:ascii="方正小标宋简体" w:eastAsia="方正小标宋简体" w:hAnsi="方正小标宋简体" w:cs="方正小标宋简体"/>
          <w:color w:val="000000" w:themeColor="text1"/>
          <w:sz w:val="44"/>
          <w:szCs w:val="44"/>
        </w:rPr>
      </w:pPr>
      <w:r w:rsidRPr="009B54BF">
        <w:rPr>
          <w:rFonts w:ascii="方正小标宋简体" w:eastAsia="方正小标宋简体" w:hAnsi="方正小标宋简体" w:cs="方正小标宋简体" w:hint="eastAsia"/>
          <w:color w:val="000000" w:themeColor="text1"/>
          <w:sz w:val="44"/>
          <w:szCs w:val="44"/>
        </w:rPr>
        <w:t>山东省大学生装备制造业创新大赛的通知</w:t>
      </w:r>
    </w:p>
    <w:p w14:paraId="759E1776" w14:textId="77777777" w:rsidR="00125227" w:rsidRDefault="00125227">
      <w:pPr>
        <w:spacing w:line="560" w:lineRule="exact"/>
        <w:rPr>
          <w:rFonts w:ascii="仿宋_GB2312" w:eastAsia="仿宋_GB2312" w:hAnsi="仿宋_GB2312" w:cs="仿宋_GB2312"/>
          <w:color w:val="000000" w:themeColor="text1"/>
          <w:sz w:val="32"/>
          <w:szCs w:val="32"/>
        </w:rPr>
      </w:pPr>
    </w:p>
    <w:p w14:paraId="382B35AD" w14:textId="7311AE11" w:rsidR="00125227" w:rsidRPr="008E43B4" w:rsidRDefault="00000000" w:rsidP="008E43B4">
      <w:pPr>
        <w:widowControl/>
        <w:shd w:val="clear" w:color="auto" w:fill="FFFFFF"/>
        <w:spacing w:line="576" w:lineRule="exact"/>
        <w:ind w:firstLineChars="200" w:firstLine="640"/>
        <w:rPr>
          <w:rFonts w:ascii="仿宋_GB2312" w:eastAsia="仿宋_GB2312" w:hAnsi="Arial" w:cs="Arial"/>
          <w:color w:val="000000" w:themeColor="text1"/>
          <w:sz w:val="32"/>
          <w:szCs w:val="32"/>
        </w:rPr>
      </w:pPr>
      <w:r>
        <w:rPr>
          <w:rFonts w:ascii="仿宋_GB2312" w:eastAsia="仿宋_GB2312" w:hint="eastAsia"/>
          <w:color w:val="000000"/>
          <w:sz w:val="32"/>
          <w:szCs w:val="32"/>
        </w:rPr>
        <w:t>根据《关于举办第十六届山东省大学生科技节的通知》（鲁科协发〔2024〕7号）的要求，2024年“</w:t>
      </w:r>
      <w:r w:rsidR="008E43B4">
        <w:rPr>
          <w:rFonts w:ascii="仿宋_GB2312" w:eastAsia="仿宋_GB2312" w:hint="eastAsia"/>
          <w:color w:val="000000"/>
          <w:sz w:val="32"/>
          <w:szCs w:val="32"/>
        </w:rPr>
        <w:t>第六届</w:t>
      </w:r>
      <w:r>
        <w:rPr>
          <w:rFonts w:ascii="仿宋_GB2312" w:eastAsia="仿宋_GB2312" w:hint="eastAsia"/>
          <w:color w:val="000000"/>
          <w:sz w:val="32"/>
          <w:szCs w:val="32"/>
        </w:rPr>
        <w:t>山东省大学生</w:t>
      </w:r>
      <w:r w:rsidR="008E43B4">
        <w:rPr>
          <w:rFonts w:ascii="仿宋_GB2312" w:eastAsia="仿宋_GB2312" w:hint="eastAsia"/>
          <w:color w:val="000000"/>
          <w:sz w:val="32"/>
          <w:szCs w:val="32"/>
        </w:rPr>
        <w:t>装备制造业创新</w:t>
      </w:r>
      <w:r>
        <w:rPr>
          <w:rFonts w:ascii="仿宋_GB2312" w:eastAsia="仿宋_GB2312" w:hint="eastAsia"/>
          <w:color w:val="000000"/>
          <w:sz w:val="32"/>
          <w:szCs w:val="32"/>
        </w:rPr>
        <w:t>大赛”正式启动。本赛事为山东省科学技术协会、山东省教育厅、共青团山东省委、山东省发展和改革委员会、山东省工业和信息化厅、山东省人力资源和社会保障厅联合主办的第十六届山东省大学生科技节赛事活动之一，</w:t>
      </w:r>
      <w:r>
        <w:rPr>
          <w:rFonts w:ascii="仿宋_GB2312" w:eastAsia="仿宋_GB2312" w:hAnsi="Arial" w:cs="Arial" w:hint="eastAsia"/>
          <w:color w:val="000000" w:themeColor="text1"/>
          <w:sz w:val="32"/>
          <w:szCs w:val="32"/>
        </w:rPr>
        <w:t>现将有关事项通知如下：</w:t>
      </w:r>
    </w:p>
    <w:p w14:paraId="6CB6F122" w14:textId="0487DC64" w:rsidR="00125227" w:rsidRDefault="00000000">
      <w:pPr>
        <w:pStyle w:val="1"/>
        <w:adjustRightInd w:val="0"/>
        <w:snapToGrid w:val="0"/>
        <w:spacing w:line="560" w:lineRule="exact"/>
        <w:ind w:left="1350" w:firstLineChars="0" w:hanging="720"/>
        <w:rPr>
          <w:rFonts w:ascii="黑体" w:eastAsia="黑体" w:hAnsi="黑体" w:cs="仿宋_GB2312"/>
          <w:color w:val="FF0000"/>
          <w:kern w:val="0"/>
          <w:sz w:val="32"/>
          <w:szCs w:val="32"/>
        </w:rPr>
      </w:pPr>
      <w:r>
        <w:rPr>
          <w:rFonts w:ascii="黑体" w:eastAsia="黑体" w:hAnsi="黑体" w:cs="黑体" w:hint="eastAsia"/>
          <w:kern w:val="0"/>
          <w:sz w:val="32"/>
          <w:szCs w:val="32"/>
        </w:rPr>
        <w:t>一、</w:t>
      </w:r>
      <w:r>
        <w:rPr>
          <w:rFonts w:ascii="黑体" w:eastAsia="黑体" w:hAnsi="黑体" w:cs="仿宋_GB2312" w:hint="eastAsia"/>
          <w:color w:val="000000" w:themeColor="text1"/>
          <w:kern w:val="0"/>
          <w:sz w:val="32"/>
          <w:szCs w:val="32"/>
        </w:rPr>
        <w:t>大赛目的</w:t>
      </w:r>
    </w:p>
    <w:p w14:paraId="414D8389" w14:textId="55B10E8B" w:rsidR="00125227"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通过举办“第六届山东省装备制造业大学生创新大赛”，积极提升我省高校师生创新意识，激发高校创新氛围，促使高校在学生教育过程中更加注重创新意识与能力的培养，增强高校适应市场变化的能力，提高高校发展内生动力，促使学生适应企业发展需求。通过举办大赛，引导全省装备制造类等相关专业大学生，更加注重创新意识培养，提高我省人才质量，进一步激发我省企业创新活力，不断促使新产品、新工艺研发趋于活跃，为全省十</w:t>
      </w:r>
      <w:proofErr w:type="gramStart"/>
      <w:r w:rsidRPr="00531A28">
        <w:rPr>
          <w:rFonts w:ascii="仿宋_GB2312" w:eastAsia="仿宋_GB2312" w:hint="eastAsia"/>
          <w:color w:val="000000"/>
          <w:sz w:val="32"/>
          <w:szCs w:val="32"/>
        </w:rPr>
        <w:t>强产业</w:t>
      </w:r>
      <w:proofErr w:type="gramEnd"/>
      <w:r w:rsidRPr="00531A28">
        <w:rPr>
          <w:rFonts w:ascii="仿宋_GB2312" w:eastAsia="仿宋_GB2312" w:hint="eastAsia"/>
          <w:color w:val="000000"/>
          <w:sz w:val="32"/>
          <w:szCs w:val="32"/>
        </w:rPr>
        <w:t>转型升级积蓄力量。</w:t>
      </w:r>
    </w:p>
    <w:p w14:paraId="55BC050C" w14:textId="655DE4C2" w:rsidR="00125227" w:rsidRDefault="00000000">
      <w:pPr>
        <w:pStyle w:val="a7"/>
        <w:adjustRightInd w:val="0"/>
        <w:spacing w:before="0" w:beforeAutospacing="0" w:after="0" w:afterAutospacing="0" w:line="560" w:lineRule="exact"/>
        <w:ind w:left="1350" w:hanging="720"/>
        <w:jc w:val="both"/>
        <w:rPr>
          <w:rFonts w:ascii="仿宋_GB2312" w:eastAsia="仿宋_GB2312" w:hAnsi="Arial" w:cs="Arial"/>
          <w:color w:val="FF0000"/>
          <w:sz w:val="32"/>
          <w:szCs w:val="32"/>
        </w:rPr>
      </w:pPr>
      <w:r>
        <w:rPr>
          <w:rFonts w:ascii="黑体" w:eastAsia="黑体" w:hAnsi="黑体" w:cs="黑体" w:hint="eastAsia"/>
          <w:sz w:val="32"/>
          <w:szCs w:val="32"/>
        </w:rPr>
        <w:t>二、</w:t>
      </w:r>
      <w:r>
        <w:rPr>
          <w:rFonts w:ascii="黑体" w:eastAsia="黑体" w:hAnsi="黑体" w:cs="仿宋_GB2312" w:hint="eastAsia"/>
          <w:color w:val="000000" w:themeColor="text1"/>
          <w:sz w:val="32"/>
          <w:szCs w:val="32"/>
        </w:rPr>
        <w:t>组织机构</w:t>
      </w:r>
    </w:p>
    <w:p w14:paraId="7BC9D284" w14:textId="77777777" w:rsidR="008E43B4"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lastRenderedPageBreak/>
        <w:t>承办单位：</w:t>
      </w:r>
    </w:p>
    <w:p w14:paraId="291A74E1" w14:textId="2E11F33D" w:rsidR="00125227"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山东省机械工业科学技术协会、潍坊职业学院、济宁学院</w:t>
      </w:r>
    </w:p>
    <w:p w14:paraId="77029535" w14:textId="77777777" w:rsidR="00125227" w:rsidRDefault="00000000">
      <w:pPr>
        <w:pStyle w:val="a7"/>
        <w:adjustRightInd w:val="0"/>
        <w:spacing w:before="0" w:beforeAutospacing="0" w:after="0" w:afterAutospacing="0" w:line="560" w:lineRule="exact"/>
        <w:ind w:firstLineChars="200" w:firstLine="640"/>
        <w:jc w:val="both"/>
        <w:rPr>
          <w:rFonts w:ascii="仿宋_GB2312" w:eastAsia="仿宋_GB2312" w:hAnsi="Arial" w:cs="Arial"/>
          <w:color w:val="000000" w:themeColor="text1"/>
          <w:sz w:val="32"/>
          <w:szCs w:val="32"/>
        </w:rPr>
      </w:pPr>
      <w:r>
        <w:rPr>
          <w:rFonts w:ascii="黑体" w:eastAsia="黑体" w:hAnsi="黑体" w:cs="Arial" w:hint="eastAsia"/>
          <w:color w:val="000000" w:themeColor="text1"/>
          <w:sz w:val="32"/>
          <w:szCs w:val="32"/>
        </w:rPr>
        <w:t>三、大赛内容</w:t>
      </w:r>
    </w:p>
    <w:p w14:paraId="78C54E7A" w14:textId="5EECE1B6" w:rsidR="008E43B4" w:rsidRDefault="008E43B4" w:rsidP="008E43B4">
      <w:pPr>
        <w:spacing w:line="600" w:lineRule="exact"/>
        <w:ind w:firstLineChars="200" w:firstLine="610"/>
        <w:rPr>
          <w:rFonts w:ascii="仿宋_GB2312" w:eastAsia="仿宋_GB2312" w:hAnsi="仿宋_GB2312" w:cs="仿宋_GB2312"/>
          <w:color w:val="333333"/>
          <w:sz w:val="32"/>
          <w:szCs w:val="32"/>
        </w:rPr>
      </w:pPr>
      <w:r>
        <w:rPr>
          <w:rFonts w:ascii="仿宋_GB2312" w:eastAsia="仿宋_GB2312" w:hAnsi="仿宋_GB2312" w:cs="仿宋_GB2312" w:hint="eastAsia"/>
          <w:w w:val="96"/>
          <w:sz w:val="32"/>
          <w:szCs w:val="32"/>
        </w:rPr>
        <w:t>（一）选题内容</w:t>
      </w:r>
    </w:p>
    <w:p w14:paraId="4460A8F0" w14:textId="77777777" w:rsidR="008E43B4"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A类：采用新的技术和方法，对相关装备制造业新设备、新仪器或装置进行创新设计制作的（有实物）。</w:t>
      </w:r>
    </w:p>
    <w:p w14:paraId="4B3DDA86" w14:textId="77777777" w:rsidR="008E43B4"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B类：采用新的技术和方法，对相关装备制造业新设备、新仪器或装置进行创新改进的（有实物）。</w:t>
      </w:r>
    </w:p>
    <w:p w14:paraId="1EF530A1" w14:textId="77777777" w:rsidR="008E43B4"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C类：用计算机软件演示设计制作或改进的、无法现场展示的装备模型或教学创新实物作品（无实物）。</w:t>
      </w:r>
    </w:p>
    <w:p w14:paraId="3F57642F" w14:textId="2E6C9F5B" w:rsidR="008E43B4" w:rsidRDefault="008E43B4" w:rsidP="008E43B4">
      <w:pPr>
        <w:spacing w:line="600" w:lineRule="exact"/>
        <w:ind w:firstLineChars="200" w:firstLine="610"/>
        <w:rPr>
          <w:rFonts w:ascii="仿宋_GB2312" w:eastAsia="仿宋_GB2312" w:hAnsi="仿宋_GB2312" w:cs="仿宋_GB2312"/>
          <w:color w:val="000000"/>
          <w:w w:val="96"/>
          <w:sz w:val="32"/>
          <w:szCs w:val="32"/>
        </w:rPr>
      </w:pPr>
      <w:r>
        <w:rPr>
          <w:rFonts w:ascii="仿宋_GB2312" w:eastAsia="仿宋_GB2312" w:hAnsi="仿宋_GB2312" w:cs="仿宋_GB2312" w:hint="eastAsia"/>
          <w:color w:val="000000"/>
          <w:w w:val="96"/>
          <w:sz w:val="32"/>
          <w:szCs w:val="32"/>
        </w:rPr>
        <w:t>（二）选题要求</w:t>
      </w:r>
    </w:p>
    <w:p w14:paraId="16AB34CC" w14:textId="38841CC9" w:rsidR="008E43B4"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山东省大学生装备制造业创新大赛主要针对全省装备制造业等相关专业大学生提出的新工艺、新设备及新的管理和组织方法，或对原有工艺的改良与创新等方面做出的成果进行评比。</w:t>
      </w:r>
    </w:p>
    <w:p w14:paraId="3922F84F" w14:textId="54CBA179" w:rsidR="00125227"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要求参赛作品采用的基本原理明确，研究方法合理，手段新颖，特色显明，创作技巧高；具有一定的应用价值和推广前景的设备、产品或装置，或具有创新型机械原理创新的其他设备和装置。</w:t>
      </w:r>
    </w:p>
    <w:p w14:paraId="0D9CB177" w14:textId="72713866" w:rsidR="00125227" w:rsidRDefault="00000000">
      <w:pPr>
        <w:pStyle w:val="a7"/>
        <w:adjustRightInd w:val="0"/>
        <w:spacing w:before="0" w:beforeAutospacing="0" w:after="0" w:afterAutospacing="0" w:line="560" w:lineRule="exact"/>
        <w:ind w:left="630"/>
        <w:jc w:val="both"/>
        <w:rPr>
          <w:rFonts w:ascii="仿宋_GB2312" w:eastAsia="仿宋_GB2312" w:hAnsi="Arial" w:cs="Arial"/>
          <w:color w:val="FF0000"/>
          <w:sz w:val="32"/>
          <w:szCs w:val="32"/>
        </w:rPr>
      </w:pPr>
      <w:r>
        <w:rPr>
          <w:rFonts w:ascii="黑体" w:eastAsia="黑体" w:hAnsi="黑体" w:cs="Arial" w:hint="eastAsia"/>
          <w:sz w:val="32"/>
          <w:szCs w:val="32"/>
        </w:rPr>
        <w:t>四、参赛要求</w:t>
      </w:r>
    </w:p>
    <w:p w14:paraId="49AC856C" w14:textId="4593E272" w:rsidR="008E43B4" w:rsidRPr="00531A28" w:rsidRDefault="008E43B4"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（一）参赛者须为我省2024年6月</w:t>
      </w:r>
      <w:r w:rsidRPr="00531A28">
        <w:rPr>
          <w:rFonts w:ascii="仿宋_GB2312" w:eastAsia="仿宋_GB2312"/>
          <w:color w:val="000000"/>
          <w:sz w:val="32"/>
          <w:szCs w:val="32"/>
        </w:rPr>
        <w:t>30</w:t>
      </w:r>
      <w:r w:rsidRPr="00531A28">
        <w:rPr>
          <w:rFonts w:ascii="仿宋_GB2312" w:eastAsia="仿宋_GB2312" w:hint="eastAsia"/>
          <w:color w:val="000000"/>
          <w:sz w:val="32"/>
          <w:szCs w:val="32"/>
        </w:rPr>
        <w:t>日前在校的、具有正式学籍的全日制普通学校在校本专科学生（技师学院学生可按照专科学生参加，“</w:t>
      </w:r>
      <w:r w:rsidR="009B54BF" w:rsidRPr="00531A28">
        <w:rPr>
          <w:rFonts w:ascii="仿宋_GB2312" w:eastAsia="仿宋_GB2312" w:hint="eastAsia"/>
          <w:color w:val="000000"/>
          <w:sz w:val="32"/>
          <w:szCs w:val="32"/>
        </w:rPr>
        <w:t>3+2</w:t>
      </w:r>
      <w:r w:rsidR="009B54BF">
        <w:rPr>
          <w:rFonts w:ascii="仿宋_GB2312" w:eastAsia="仿宋_GB2312" w:hint="eastAsia"/>
          <w:color w:val="000000"/>
          <w:sz w:val="32"/>
          <w:szCs w:val="32"/>
        </w:rPr>
        <w:t>”</w:t>
      </w:r>
      <w:r w:rsidRPr="00531A28">
        <w:rPr>
          <w:rFonts w:ascii="仿宋_GB2312" w:eastAsia="仿宋_GB2312" w:hint="eastAsia"/>
          <w:color w:val="000000"/>
          <w:sz w:val="32"/>
          <w:szCs w:val="32"/>
        </w:rPr>
        <w:t>五年贯通</w:t>
      </w:r>
      <w:proofErr w:type="gramStart"/>
      <w:r w:rsidRPr="00531A28">
        <w:rPr>
          <w:rFonts w:ascii="仿宋_GB2312" w:eastAsia="仿宋_GB2312" w:hint="eastAsia"/>
          <w:color w:val="000000"/>
          <w:sz w:val="32"/>
          <w:szCs w:val="32"/>
        </w:rPr>
        <w:t>大专转段后</w:t>
      </w:r>
      <w:proofErr w:type="gramEnd"/>
      <w:r w:rsidRPr="00531A28">
        <w:rPr>
          <w:rFonts w:ascii="仿宋_GB2312" w:eastAsia="仿宋_GB2312" w:hint="eastAsia"/>
          <w:color w:val="000000"/>
          <w:sz w:val="32"/>
          <w:szCs w:val="32"/>
        </w:rPr>
        <w:t>亦可按</w:t>
      </w:r>
      <w:r w:rsidRPr="00531A28">
        <w:rPr>
          <w:rFonts w:ascii="仿宋_GB2312" w:eastAsia="仿宋_GB2312" w:hint="eastAsia"/>
          <w:color w:val="000000"/>
          <w:sz w:val="32"/>
          <w:szCs w:val="32"/>
        </w:rPr>
        <w:lastRenderedPageBreak/>
        <w:t>照专科学生参加）。每个参赛团队必须由2-5名在校学生组成，其中推举1名队长，并协商好团队内各成员分工，且所有作者均须对作品有实际贡献，一经网上报名后顺序</w:t>
      </w:r>
      <w:r w:rsidR="00254E60" w:rsidRPr="00531A28">
        <w:rPr>
          <w:rFonts w:ascii="仿宋_GB2312" w:eastAsia="仿宋_GB2312" w:hint="eastAsia"/>
          <w:color w:val="000000"/>
          <w:sz w:val="32"/>
          <w:szCs w:val="32"/>
        </w:rPr>
        <w:t>不可更改</w:t>
      </w:r>
      <w:r w:rsidRPr="00531A28">
        <w:rPr>
          <w:rFonts w:ascii="仿宋_GB2312" w:eastAsia="仿宋_GB2312" w:hint="eastAsia"/>
          <w:color w:val="000000"/>
          <w:sz w:val="32"/>
          <w:szCs w:val="32"/>
        </w:rPr>
        <w:t>。</w:t>
      </w:r>
    </w:p>
    <w:p w14:paraId="7A874E62" w14:textId="127A5400" w:rsidR="008E43B4" w:rsidRPr="00531A28" w:rsidRDefault="00254E60"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（二）</w:t>
      </w:r>
      <w:r w:rsidR="008E43B4" w:rsidRPr="00531A28">
        <w:rPr>
          <w:rFonts w:ascii="仿宋_GB2312" w:eastAsia="仿宋_GB2312" w:hint="eastAsia"/>
          <w:color w:val="000000"/>
          <w:sz w:val="32"/>
          <w:szCs w:val="32"/>
        </w:rPr>
        <w:t>每个参赛团队最多不超过2名指导教师（也可不邀请），在填报参赛资料时注明教师个人信息（注意：一经报名信息不可更改）。</w:t>
      </w:r>
    </w:p>
    <w:p w14:paraId="33D6F0C0" w14:textId="7AFAE0F3" w:rsidR="008E43B4" w:rsidRPr="00531A28" w:rsidRDefault="00254E60"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（三）</w:t>
      </w:r>
      <w:r w:rsidR="008E43B4" w:rsidRPr="00531A28">
        <w:rPr>
          <w:rFonts w:ascii="仿宋_GB2312" w:eastAsia="仿宋_GB2312" w:hint="eastAsia"/>
          <w:color w:val="000000"/>
          <w:sz w:val="32"/>
          <w:szCs w:val="32"/>
        </w:rPr>
        <w:t>各学校推荐参赛作品数量不限，各高校可先行</w:t>
      </w:r>
      <w:proofErr w:type="gramStart"/>
      <w:r w:rsidR="008E43B4" w:rsidRPr="00531A28">
        <w:rPr>
          <w:rFonts w:ascii="仿宋_GB2312" w:eastAsia="仿宋_GB2312" w:hint="eastAsia"/>
          <w:color w:val="000000"/>
          <w:sz w:val="32"/>
          <w:szCs w:val="32"/>
        </w:rPr>
        <w:t>组织校赛并</w:t>
      </w:r>
      <w:proofErr w:type="gramEnd"/>
      <w:r w:rsidR="008E43B4" w:rsidRPr="00531A28">
        <w:rPr>
          <w:rFonts w:ascii="仿宋_GB2312" w:eastAsia="仿宋_GB2312" w:hint="eastAsia"/>
          <w:color w:val="000000"/>
          <w:sz w:val="32"/>
          <w:szCs w:val="32"/>
        </w:rPr>
        <w:t>按照作品质量进行</w:t>
      </w:r>
      <w:r w:rsidRPr="00531A28">
        <w:rPr>
          <w:rFonts w:ascii="仿宋_GB2312" w:eastAsia="仿宋_GB2312" w:hint="eastAsia"/>
          <w:color w:val="000000"/>
          <w:sz w:val="32"/>
          <w:szCs w:val="32"/>
        </w:rPr>
        <w:t>推荐</w:t>
      </w:r>
      <w:r w:rsidR="008E43B4" w:rsidRPr="00531A28">
        <w:rPr>
          <w:rFonts w:ascii="仿宋_GB2312" w:eastAsia="仿宋_GB2312" w:hint="eastAsia"/>
          <w:color w:val="000000"/>
          <w:sz w:val="32"/>
          <w:szCs w:val="32"/>
        </w:rPr>
        <w:t>排序</w:t>
      </w:r>
      <w:r w:rsidRPr="00531A28">
        <w:rPr>
          <w:rFonts w:ascii="仿宋_GB2312" w:eastAsia="仿宋_GB2312" w:hint="eastAsia"/>
          <w:color w:val="000000"/>
          <w:sz w:val="32"/>
          <w:szCs w:val="32"/>
        </w:rPr>
        <w:t>。</w:t>
      </w:r>
    </w:p>
    <w:p w14:paraId="60D677D7" w14:textId="77777777" w:rsidR="00125227" w:rsidRDefault="00000000">
      <w:pPr>
        <w:pStyle w:val="a7"/>
        <w:numPr>
          <w:ilvl w:val="0"/>
          <w:numId w:val="1"/>
        </w:numPr>
        <w:adjustRightInd w:val="0"/>
        <w:spacing w:before="0" w:beforeAutospacing="0" w:after="0" w:afterAutospacing="0" w:line="560" w:lineRule="exact"/>
        <w:ind w:firstLineChars="200" w:firstLine="640"/>
        <w:jc w:val="both"/>
        <w:rPr>
          <w:rFonts w:ascii="黑体" w:eastAsia="黑体" w:hAnsi="黑体" w:cs="Arial"/>
          <w:color w:val="000000" w:themeColor="text1"/>
          <w:sz w:val="32"/>
          <w:szCs w:val="32"/>
        </w:rPr>
      </w:pPr>
      <w:r>
        <w:rPr>
          <w:rFonts w:ascii="黑体" w:eastAsia="黑体" w:hAnsi="黑体" w:cs="Arial" w:hint="eastAsia"/>
          <w:color w:val="000000" w:themeColor="text1"/>
          <w:sz w:val="32"/>
          <w:szCs w:val="32"/>
        </w:rPr>
        <w:t>报名方式</w:t>
      </w:r>
    </w:p>
    <w:p w14:paraId="1EC06FB7" w14:textId="77777777" w:rsidR="00125227" w:rsidRDefault="00000000">
      <w:pPr>
        <w:pStyle w:val="a7"/>
        <w:spacing w:before="0" w:beforeAutospacing="0" w:after="0" w:afterAutospacing="0" w:line="576" w:lineRule="exact"/>
        <w:ind w:firstLineChars="200" w:firstLine="640"/>
        <w:rPr>
          <w:rFonts w:ascii="楷体" w:eastAsia="楷体" w:hAnsi="楷体" w:cs="Arial"/>
          <w:color w:val="000000" w:themeColor="text1"/>
          <w:sz w:val="32"/>
          <w:szCs w:val="32"/>
        </w:rPr>
      </w:pPr>
      <w:r>
        <w:rPr>
          <w:rFonts w:ascii="楷体" w:eastAsia="楷体" w:hAnsi="楷体" w:cs="Arial" w:hint="eastAsia"/>
          <w:color w:val="000000" w:themeColor="text1"/>
          <w:sz w:val="32"/>
          <w:szCs w:val="32"/>
        </w:rPr>
        <w:t>(一）省科协网站报名</w:t>
      </w:r>
    </w:p>
    <w:p w14:paraId="578A7594" w14:textId="0B3FED76" w:rsidR="00125227" w:rsidRDefault="00000000">
      <w:pPr>
        <w:pStyle w:val="a7"/>
        <w:spacing w:before="0" w:beforeAutospacing="0" w:after="0" w:afterAutospacing="0" w:line="576" w:lineRule="exact"/>
        <w:ind w:firstLineChars="200" w:firstLine="640"/>
        <w:rPr>
          <w:rFonts w:ascii="仿宋_GB2312" w:eastAsia="仿宋_GB2312" w:hAnsi="Calibri" w:cs="Times New Roman"/>
          <w:color w:val="000000"/>
          <w:kern w:val="2"/>
          <w:sz w:val="32"/>
          <w:szCs w:val="32"/>
        </w:rPr>
      </w:pPr>
      <w:r>
        <w:rPr>
          <w:rFonts w:ascii="仿宋_GB2312" w:eastAsia="仿宋_GB2312" w:hAnsi="Calibri" w:cs="Times New Roman" w:hint="eastAsia"/>
          <w:color w:val="000000"/>
          <w:kern w:val="2"/>
          <w:sz w:val="32"/>
          <w:szCs w:val="32"/>
        </w:rPr>
        <w:t>参赛选手在山东省科协（www.sdast.org.cn）网站，选择首页专题专栏中大学生科技节模块后，选择大学生科技节赛事报名板块进行注册，注册成功后，在大学生科技节赛事报名板块选择赛事报名，登录注册成功的账号，点击左侧菜单栏“大学生科技节赛事服务系统”，点击“个人报名信息”，选择赛事列表中的赛事进行报名</w:t>
      </w:r>
      <w:r w:rsidR="002B22FB">
        <w:rPr>
          <w:rFonts w:ascii="仿宋_GB2312" w:eastAsia="仿宋_GB2312" w:hAnsi="仿宋_GB2312" w:cs="仿宋_GB2312" w:hint="eastAsia"/>
          <w:color w:val="000000"/>
          <w:w w:val="96"/>
          <w:sz w:val="32"/>
          <w:szCs w:val="32"/>
        </w:rPr>
        <w:t>（山东省大学生装备制造业创新大赛）</w:t>
      </w:r>
      <w:r>
        <w:rPr>
          <w:rFonts w:ascii="仿宋_GB2312" w:eastAsia="仿宋_GB2312" w:hAnsi="Calibri" w:cs="Times New Roman" w:hint="eastAsia"/>
          <w:color w:val="000000"/>
          <w:kern w:val="2"/>
          <w:sz w:val="32"/>
          <w:szCs w:val="32"/>
        </w:rPr>
        <w:t>，提交后报名成功。最终报名以省科协网站报名信息为准，没有在省科协网站报名的，不参加评审，报名无效。</w:t>
      </w:r>
    </w:p>
    <w:p w14:paraId="30637546" w14:textId="03BAE5C4" w:rsidR="00254E60" w:rsidRPr="00744CCB" w:rsidRDefault="00000000" w:rsidP="00744CCB">
      <w:pPr>
        <w:pStyle w:val="a7"/>
        <w:spacing w:before="0" w:beforeAutospacing="0" w:after="0" w:afterAutospacing="0" w:line="576" w:lineRule="exact"/>
        <w:ind w:firstLineChars="200" w:firstLine="640"/>
        <w:rPr>
          <w:rFonts w:ascii="楷体" w:eastAsia="楷体" w:hAnsi="楷体" w:cs="Arial"/>
          <w:color w:val="000000" w:themeColor="text1"/>
          <w:sz w:val="32"/>
          <w:szCs w:val="32"/>
        </w:rPr>
      </w:pPr>
      <w:r>
        <w:rPr>
          <w:rFonts w:ascii="楷体" w:eastAsia="楷体" w:hAnsi="楷体" w:cs="Arial" w:hint="eastAsia"/>
          <w:color w:val="000000" w:themeColor="text1"/>
          <w:sz w:val="32"/>
          <w:szCs w:val="32"/>
        </w:rPr>
        <w:t>(二）</w:t>
      </w:r>
      <w:r w:rsidR="00254E60" w:rsidRPr="00744CCB">
        <w:rPr>
          <w:rFonts w:ascii="楷体" w:eastAsia="楷体" w:hAnsi="楷体" w:cs="Arial" w:hint="eastAsia"/>
          <w:color w:val="000000" w:themeColor="text1"/>
          <w:sz w:val="32"/>
          <w:szCs w:val="32"/>
        </w:rPr>
        <w:t>作品提交要求</w:t>
      </w:r>
    </w:p>
    <w:p w14:paraId="32C4364B" w14:textId="7789838E" w:rsidR="00254E60" w:rsidRPr="00531A28" w:rsidRDefault="00254E60"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1.参赛作品应符合提交规则，具体要求详见选题说明。</w:t>
      </w:r>
    </w:p>
    <w:p w14:paraId="2C63B191" w14:textId="2FD6D192" w:rsidR="00254E60" w:rsidRPr="00531A28" w:rsidRDefault="00254E60"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2.参赛作品必须是学生在校期间当年完成的研究创新成果，有一定的科学价值、创新价值和实际应用价值（注意：佐证材料中所获知识产权中须为参赛学生）。</w:t>
      </w:r>
    </w:p>
    <w:p w14:paraId="079FC4BF" w14:textId="4B98531D" w:rsidR="00254E60" w:rsidRPr="00531A28" w:rsidRDefault="00254E60"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lastRenderedPageBreak/>
        <w:t>3.参赛作品内容须健康、合法，无任何不良信息。抄袭、盗用、提供虚假材料或违反相关法律法规的，一经发现，即取消其参赛资格，相关法律责任由作品申报者承担。</w:t>
      </w:r>
    </w:p>
    <w:p w14:paraId="174B884A" w14:textId="71BABB55" w:rsidR="00254E60" w:rsidRPr="00531A28" w:rsidRDefault="00254E60"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4.网络报名后，每项作品需提交5份纸质版材料（申报书、研究报告及相应佐证按照顺序依次钉装或胶装），盖章后由学校统一寄送到组委会，截至日期</w:t>
      </w:r>
      <w:r w:rsidR="00A516CB">
        <w:rPr>
          <w:rFonts w:ascii="仿宋_GB2312" w:eastAsia="仿宋_GB2312" w:hint="eastAsia"/>
          <w:color w:val="000000"/>
          <w:sz w:val="32"/>
          <w:szCs w:val="32"/>
        </w:rPr>
        <w:t>9</w:t>
      </w:r>
      <w:r w:rsidRPr="00531A28">
        <w:rPr>
          <w:rFonts w:ascii="仿宋_GB2312" w:eastAsia="仿宋_GB2312" w:hint="eastAsia"/>
          <w:color w:val="000000"/>
          <w:sz w:val="32"/>
          <w:szCs w:val="32"/>
        </w:rPr>
        <w:t>月</w:t>
      </w:r>
      <w:r w:rsidR="00A516CB">
        <w:rPr>
          <w:rFonts w:ascii="仿宋_GB2312" w:eastAsia="仿宋_GB2312" w:hint="eastAsia"/>
          <w:color w:val="000000"/>
          <w:sz w:val="32"/>
          <w:szCs w:val="32"/>
        </w:rPr>
        <w:t>13</w:t>
      </w:r>
      <w:r w:rsidRPr="00531A28">
        <w:rPr>
          <w:rFonts w:ascii="仿宋_GB2312" w:eastAsia="仿宋_GB2312" w:hint="eastAsia"/>
          <w:color w:val="000000"/>
          <w:sz w:val="32"/>
          <w:szCs w:val="32"/>
        </w:rPr>
        <w:t>日前，同时提交电子版（</w:t>
      </w:r>
      <w:r w:rsidRPr="00231FB4">
        <w:rPr>
          <w:rFonts w:ascii="仿宋_GB2312" w:eastAsia="仿宋_GB2312" w:hint="eastAsia"/>
          <w:b/>
          <w:bCs/>
          <w:color w:val="000000"/>
          <w:sz w:val="32"/>
          <w:szCs w:val="32"/>
        </w:rPr>
        <w:t>报名汇总表word版+申报书及研究报告+</w:t>
      </w:r>
      <w:r w:rsidR="00A516CB" w:rsidRPr="00231FB4">
        <w:rPr>
          <w:rFonts w:ascii="仿宋_GB2312" w:eastAsia="仿宋_GB2312" w:hint="eastAsia"/>
          <w:b/>
          <w:bCs/>
          <w:color w:val="000000"/>
          <w:sz w:val="32"/>
          <w:szCs w:val="32"/>
        </w:rPr>
        <w:t>作品展示</w:t>
      </w:r>
      <w:r w:rsidRPr="00231FB4">
        <w:rPr>
          <w:rFonts w:ascii="仿宋_GB2312" w:eastAsia="仿宋_GB2312" w:hint="eastAsia"/>
          <w:b/>
          <w:bCs/>
          <w:color w:val="000000"/>
          <w:sz w:val="32"/>
          <w:szCs w:val="32"/>
        </w:rPr>
        <w:t>PPT</w:t>
      </w:r>
      <w:r w:rsidRPr="00531A28">
        <w:rPr>
          <w:rFonts w:ascii="仿宋_GB2312" w:eastAsia="仿宋_GB2312" w:hint="eastAsia"/>
          <w:color w:val="000000"/>
          <w:sz w:val="32"/>
          <w:szCs w:val="32"/>
        </w:rPr>
        <w:t>），以学校为单位发送到指定邮箱：sdzbzzycx@126.com（以“第六届山东省大学生装备制造业创新大赛材料+院校名称”命名）。</w:t>
      </w:r>
    </w:p>
    <w:p w14:paraId="09536575" w14:textId="281C629B" w:rsidR="00254E60" w:rsidRPr="00531A28" w:rsidRDefault="00507E09"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5</w:t>
      </w:r>
      <w:r w:rsidR="00254E60" w:rsidRPr="00531A28">
        <w:rPr>
          <w:rFonts w:ascii="仿宋_GB2312" w:eastAsia="仿宋_GB2312" w:hint="eastAsia"/>
          <w:color w:val="000000"/>
          <w:sz w:val="32"/>
          <w:szCs w:val="32"/>
        </w:rPr>
        <w:t>.参赛报名表以及作品提交规则等事项可在大赛官方网站（山东机械科技网，http://www.sdjxkjw.org.cn/）或官方QQ群中下载：群号：</w:t>
      </w:r>
      <w:r w:rsidRPr="00531A28">
        <w:rPr>
          <w:rFonts w:ascii="仿宋_GB2312" w:eastAsia="仿宋_GB2312" w:hint="eastAsia"/>
          <w:color w:val="000000"/>
          <w:sz w:val="32"/>
          <w:szCs w:val="32"/>
        </w:rPr>
        <w:t>830407384</w:t>
      </w:r>
      <w:r w:rsidR="00254E60" w:rsidRPr="00531A28">
        <w:rPr>
          <w:rFonts w:ascii="仿宋_GB2312" w:eastAsia="仿宋_GB2312" w:hint="eastAsia"/>
          <w:color w:val="000000"/>
          <w:sz w:val="32"/>
          <w:szCs w:val="32"/>
        </w:rPr>
        <w:t xml:space="preserve">。 </w:t>
      </w:r>
    </w:p>
    <w:p w14:paraId="75CD8E25" w14:textId="285BB4E9" w:rsidR="00125227" w:rsidRPr="00531A28" w:rsidRDefault="00507E09" w:rsidP="00531A28">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6</w:t>
      </w:r>
      <w:r w:rsidR="00254E60" w:rsidRPr="00531A28">
        <w:rPr>
          <w:rFonts w:ascii="仿宋_GB2312" w:eastAsia="仿宋_GB2312" w:hint="eastAsia"/>
          <w:color w:val="000000"/>
          <w:sz w:val="32"/>
          <w:szCs w:val="32"/>
        </w:rPr>
        <w:t>.网络报名时间为2024年</w:t>
      </w:r>
      <w:r w:rsidRPr="00531A28">
        <w:rPr>
          <w:rFonts w:ascii="仿宋_GB2312" w:eastAsia="仿宋_GB2312" w:hint="eastAsia"/>
          <w:color w:val="000000"/>
          <w:sz w:val="32"/>
          <w:szCs w:val="32"/>
        </w:rPr>
        <w:t>6</w:t>
      </w:r>
      <w:r w:rsidR="00254E60" w:rsidRPr="00531A28">
        <w:rPr>
          <w:rFonts w:ascii="仿宋_GB2312" w:eastAsia="仿宋_GB2312" w:hint="eastAsia"/>
          <w:color w:val="000000"/>
          <w:sz w:val="32"/>
          <w:szCs w:val="32"/>
        </w:rPr>
        <w:t>月</w:t>
      </w:r>
      <w:r w:rsidRPr="00531A28">
        <w:rPr>
          <w:rFonts w:ascii="仿宋_GB2312" w:eastAsia="仿宋_GB2312" w:hint="eastAsia"/>
          <w:color w:val="000000"/>
          <w:sz w:val="32"/>
          <w:szCs w:val="32"/>
        </w:rPr>
        <w:t>2</w:t>
      </w:r>
      <w:r w:rsidR="00AD0D20">
        <w:rPr>
          <w:rFonts w:ascii="仿宋_GB2312" w:eastAsia="仿宋_GB2312" w:hint="eastAsia"/>
          <w:color w:val="000000"/>
          <w:sz w:val="32"/>
          <w:szCs w:val="32"/>
        </w:rPr>
        <w:t>6</w:t>
      </w:r>
      <w:r w:rsidR="00254E60" w:rsidRPr="00531A28">
        <w:rPr>
          <w:rFonts w:ascii="仿宋_GB2312" w:eastAsia="仿宋_GB2312" w:hint="eastAsia"/>
          <w:color w:val="000000"/>
          <w:sz w:val="32"/>
          <w:szCs w:val="32"/>
        </w:rPr>
        <w:t>日-202</w:t>
      </w:r>
      <w:r w:rsidRPr="00531A28">
        <w:rPr>
          <w:rFonts w:ascii="仿宋_GB2312" w:eastAsia="仿宋_GB2312" w:hint="eastAsia"/>
          <w:color w:val="000000"/>
          <w:sz w:val="32"/>
          <w:szCs w:val="32"/>
        </w:rPr>
        <w:t>4</w:t>
      </w:r>
      <w:r w:rsidR="00254E60" w:rsidRPr="00531A28">
        <w:rPr>
          <w:rFonts w:ascii="仿宋_GB2312" w:eastAsia="仿宋_GB2312" w:hint="eastAsia"/>
          <w:color w:val="000000"/>
          <w:sz w:val="32"/>
          <w:szCs w:val="32"/>
        </w:rPr>
        <w:t>年9月</w:t>
      </w:r>
      <w:r w:rsidRPr="00531A28">
        <w:rPr>
          <w:rFonts w:ascii="仿宋_GB2312" w:eastAsia="仿宋_GB2312" w:hint="eastAsia"/>
          <w:color w:val="000000"/>
          <w:sz w:val="32"/>
          <w:szCs w:val="32"/>
        </w:rPr>
        <w:t>13</w:t>
      </w:r>
      <w:r w:rsidR="00254E60" w:rsidRPr="00531A28">
        <w:rPr>
          <w:rFonts w:ascii="仿宋_GB2312" w:eastAsia="仿宋_GB2312" w:hint="eastAsia"/>
          <w:color w:val="000000"/>
          <w:sz w:val="32"/>
          <w:szCs w:val="32"/>
        </w:rPr>
        <w:t>日</w:t>
      </w:r>
      <w:r w:rsidRPr="00531A28">
        <w:rPr>
          <w:rFonts w:ascii="仿宋_GB2312" w:eastAsia="仿宋_GB2312" w:hint="eastAsia"/>
          <w:color w:val="000000"/>
          <w:sz w:val="32"/>
          <w:szCs w:val="32"/>
        </w:rPr>
        <w:t>17:00</w:t>
      </w:r>
      <w:r w:rsidR="00254E60" w:rsidRPr="00531A28">
        <w:rPr>
          <w:rFonts w:ascii="仿宋_GB2312" w:eastAsia="仿宋_GB2312" w:hint="eastAsia"/>
          <w:color w:val="000000"/>
          <w:sz w:val="32"/>
          <w:szCs w:val="32"/>
        </w:rPr>
        <w:t>点前</w:t>
      </w:r>
      <w:r w:rsidRPr="00531A28">
        <w:rPr>
          <w:rFonts w:ascii="仿宋_GB2312" w:eastAsia="仿宋_GB2312" w:hint="eastAsia"/>
          <w:color w:val="000000"/>
          <w:sz w:val="32"/>
          <w:szCs w:val="32"/>
        </w:rPr>
        <w:t>。</w:t>
      </w:r>
    </w:p>
    <w:p w14:paraId="69D32A68" w14:textId="77777777" w:rsidR="00125227" w:rsidRDefault="00000000">
      <w:pPr>
        <w:pStyle w:val="a7"/>
        <w:adjustRightInd w:val="0"/>
        <w:spacing w:before="0" w:beforeAutospacing="0" w:after="0" w:afterAutospacing="0" w:line="560" w:lineRule="exact"/>
        <w:ind w:firstLineChars="200" w:firstLine="640"/>
        <w:jc w:val="both"/>
        <w:rPr>
          <w:rFonts w:ascii="仿宋_GB2312" w:eastAsia="仿宋_GB2312" w:hAnsi="Arial" w:cs="Arial"/>
          <w:color w:val="000000" w:themeColor="text1"/>
          <w:sz w:val="32"/>
          <w:szCs w:val="32"/>
        </w:rPr>
      </w:pPr>
      <w:r>
        <w:rPr>
          <w:rFonts w:ascii="黑体" w:eastAsia="黑体" w:hAnsi="黑体" w:cs="Arial" w:hint="eastAsia"/>
          <w:color w:val="000000" w:themeColor="text1"/>
          <w:sz w:val="32"/>
          <w:szCs w:val="32"/>
        </w:rPr>
        <w:t>六、奖项设置</w:t>
      </w:r>
    </w:p>
    <w:p w14:paraId="464A0E5C" w14:textId="4FC2D60E" w:rsidR="00531A28" w:rsidRPr="009B54BF" w:rsidRDefault="00531A28" w:rsidP="009B54BF">
      <w:pPr>
        <w:widowControl/>
        <w:shd w:val="clear" w:color="auto" w:fill="FFFFFF"/>
        <w:spacing w:line="576" w:lineRule="exact"/>
        <w:ind w:firstLineChars="200" w:firstLine="640"/>
        <w:rPr>
          <w:rFonts w:ascii="仿宋_GB2312" w:eastAsia="仿宋_GB2312"/>
          <w:color w:val="000000"/>
          <w:sz w:val="32"/>
          <w:szCs w:val="32"/>
        </w:rPr>
      </w:pPr>
      <w:r w:rsidRPr="00531A28">
        <w:rPr>
          <w:rFonts w:ascii="仿宋_GB2312" w:eastAsia="仿宋_GB2312" w:hint="eastAsia"/>
          <w:color w:val="000000"/>
          <w:sz w:val="32"/>
          <w:szCs w:val="32"/>
        </w:rPr>
        <w:t>整体赛事流程分为作品资格初审、专家作品评选、现场总决赛三个阶段。初审为组委会对参赛作品进行资格审查；专家组委会对作品进行初审，根据提交作品完成质量，按作品评审成绩汇总评出入围总决赛名单（角逐一、二等奖）；现场总决赛为优秀作品进行现场展示答辩。主办单位将按照5%、15%、30%的获奖比例，颁发</w:t>
      </w:r>
      <w:r w:rsidR="009B54BF" w:rsidRPr="00531A28">
        <w:rPr>
          <w:rFonts w:ascii="仿宋_GB2312" w:eastAsia="仿宋_GB2312" w:hint="eastAsia"/>
          <w:color w:val="000000"/>
          <w:sz w:val="32"/>
          <w:szCs w:val="32"/>
        </w:rPr>
        <w:t>加盖主办单位公章</w:t>
      </w:r>
      <w:r w:rsidR="009B54BF">
        <w:rPr>
          <w:rFonts w:ascii="仿宋_GB2312" w:eastAsia="仿宋_GB2312" w:hint="eastAsia"/>
          <w:color w:val="000000"/>
          <w:sz w:val="32"/>
          <w:szCs w:val="32"/>
        </w:rPr>
        <w:t>的</w:t>
      </w:r>
      <w:r w:rsidRPr="00531A28">
        <w:rPr>
          <w:rFonts w:ascii="仿宋_GB2312" w:eastAsia="仿宋_GB2312" w:hint="eastAsia"/>
          <w:color w:val="000000"/>
          <w:sz w:val="32"/>
          <w:szCs w:val="32"/>
        </w:rPr>
        <w:t>一、二、三等奖，承办单位将为一等奖前3名获奖团队颁发1000元的</w:t>
      </w:r>
      <w:r w:rsidR="00744CCB">
        <w:rPr>
          <w:rFonts w:ascii="仿宋_GB2312" w:eastAsia="仿宋_GB2312" w:hint="eastAsia"/>
          <w:color w:val="000000"/>
          <w:sz w:val="32"/>
          <w:szCs w:val="32"/>
        </w:rPr>
        <w:t>励志</w:t>
      </w:r>
      <w:r w:rsidRPr="00531A28">
        <w:rPr>
          <w:rFonts w:ascii="仿宋_GB2312" w:eastAsia="仿宋_GB2312" w:hint="eastAsia"/>
          <w:color w:val="000000"/>
          <w:sz w:val="32"/>
          <w:szCs w:val="32"/>
        </w:rPr>
        <w:t>奖学金。</w:t>
      </w:r>
    </w:p>
    <w:p w14:paraId="05BA2DA3" w14:textId="009AA4A4" w:rsidR="00125227" w:rsidRDefault="00000000">
      <w:pPr>
        <w:pStyle w:val="a7"/>
        <w:spacing w:before="0" w:beforeAutospacing="0" w:after="0" w:afterAutospacing="0" w:line="576" w:lineRule="exact"/>
        <w:rPr>
          <w:rFonts w:ascii="仿宋_GB2312" w:eastAsia="仿宋_GB2312" w:hAnsi="Arial" w:cs="Arial"/>
          <w:color w:val="FF0000"/>
          <w:sz w:val="32"/>
          <w:szCs w:val="32"/>
        </w:rPr>
      </w:pPr>
      <w:r>
        <w:rPr>
          <w:rFonts w:ascii="黑体" w:eastAsia="黑体" w:hAnsi="黑体" w:cs="Arial" w:hint="eastAsia"/>
          <w:color w:val="000000" w:themeColor="text1"/>
          <w:sz w:val="32"/>
          <w:szCs w:val="32"/>
        </w:rPr>
        <w:lastRenderedPageBreak/>
        <w:t xml:space="preserve">    七</w:t>
      </w:r>
      <w:r>
        <w:rPr>
          <w:rFonts w:ascii="黑体" w:eastAsia="黑体" w:hAnsi="黑体" w:cs="Arial" w:hint="eastAsia"/>
          <w:sz w:val="32"/>
          <w:szCs w:val="32"/>
        </w:rPr>
        <w:t>、版权要求</w:t>
      </w:r>
    </w:p>
    <w:p w14:paraId="5275738C" w14:textId="63D815D1" w:rsidR="00125227" w:rsidRPr="00942901" w:rsidRDefault="00000000" w:rsidP="00942901">
      <w:pPr>
        <w:widowControl/>
        <w:shd w:val="clear" w:color="auto" w:fill="FFFFFF"/>
        <w:spacing w:line="576" w:lineRule="exact"/>
        <w:ind w:firstLineChars="200" w:firstLine="640"/>
        <w:rPr>
          <w:rFonts w:ascii="仿宋_GB2312" w:eastAsia="仿宋_GB2312"/>
          <w:color w:val="000000"/>
          <w:sz w:val="32"/>
          <w:szCs w:val="32"/>
        </w:rPr>
      </w:pPr>
      <w:r w:rsidRPr="00942901">
        <w:rPr>
          <w:rFonts w:ascii="仿宋_GB2312" w:eastAsia="仿宋_GB2312" w:hint="eastAsia"/>
          <w:color w:val="000000"/>
          <w:sz w:val="32"/>
          <w:szCs w:val="32"/>
        </w:rPr>
        <w:t>1.参赛作品应为原创作品，无著作权</w:t>
      </w:r>
      <w:r w:rsidR="00744CCB" w:rsidRPr="00942901">
        <w:rPr>
          <w:rFonts w:ascii="仿宋_GB2312" w:eastAsia="仿宋_GB2312" w:hint="eastAsia"/>
          <w:color w:val="000000"/>
          <w:sz w:val="32"/>
          <w:szCs w:val="32"/>
        </w:rPr>
        <w:t>或知识产权</w:t>
      </w:r>
      <w:r w:rsidRPr="00942901">
        <w:rPr>
          <w:rFonts w:ascii="仿宋_GB2312" w:eastAsia="仿宋_GB2312" w:hint="eastAsia"/>
          <w:color w:val="000000"/>
          <w:sz w:val="32"/>
          <w:szCs w:val="32"/>
        </w:rPr>
        <w:t>争议。</w:t>
      </w:r>
    </w:p>
    <w:p w14:paraId="3C69DAD0" w14:textId="73C9D6E1" w:rsidR="00125227" w:rsidRPr="00942901" w:rsidRDefault="00000000" w:rsidP="00942901">
      <w:pPr>
        <w:widowControl/>
        <w:shd w:val="clear" w:color="auto" w:fill="FFFFFF"/>
        <w:spacing w:line="576" w:lineRule="exact"/>
        <w:ind w:firstLineChars="200" w:firstLine="640"/>
        <w:rPr>
          <w:rFonts w:ascii="仿宋_GB2312" w:eastAsia="仿宋_GB2312"/>
          <w:color w:val="000000"/>
          <w:sz w:val="32"/>
          <w:szCs w:val="32"/>
        </w:rPr>
      </w:pPr>
      <w:r w:rsidRPr="00942901">
        <w:rPr>
          <w:rFonts w:ascii="仿宋_GB2312" w:eastAsia="仿宋_GB2312" w:hint="eastAsia"/>
          <w:color w:val="000000"/>
          <w:sz w:val="32"/>
          <w:szCs w:val="32"/>
        </w:rPr>
        <w:t>2.参赛作品凡被认定属于抄袭、剽窃的，将取消参评资格，已经入选的作品和个人，评委会将取消其入选资格和相关荣誉，由此产生的一切法律后果由参赛者本人承担。</w:t>
      </w:r>
    </w:p>
    <w:p w14:paraId="43FC3381" w14:textId="21455B6B" w:rsidR="00125227" w:rsidRDefault="00000000">
      <w:pPr>
        <w:pStyle w:val="a7"/>
        <w:shd w:val="clear" w:color="auto" w:fill="FFFFFF"/>
        <w:spacing w:before="0" w:beforeAutospacing="0" w:after="0" w:afterAutospacing="0" w:line="576" w:lineRule="exact"/>
        <w:ind w:firstLineChars="200" w:firstLine="640"/>
        <w:jc w:val="both"/>
        <w:rPr>
          <w:rFonts w:ascii="黑体" w:eastAsia="黑体" w:hAnsi="黑体" w:cs="Arial"/>
          <w:color w:val="000000" w:themeColor="text1"/>
          <w:sz w:val="32"/>
          <w:szCs w:val="32"/>
        </w:rPr>
      </w:pPr>
      <w:r>
        <w:rPr>
          <w:rFonts w:ascii="黑体" w:eastAsia="黑体" w:hAnsi="黑体" w:cs="Arial" w:hint="eastAsia"/>
          <w:bCs/>
          <w:color w:val="000000" w:themeColor="text1"/>
          <w:sz w:val="32"/>
          <w:szCs w:val="32"/>
        </w:rPr>
        <w:t>八、联系方式</w:t>
      </w:r>
    </w:p>
    <w:p w14:paraId="3D50C2D1" w14:textId="335F946E" w:rsidR="00125227" w:rsidRPr="00942901" w:rsidRDefault="00000000" w:rsidP="00942901">
      <w:pPr>
        <w:widowControl/>
        <w:shd w:val="clear" w:color="auto" w:fill="FFFFFF"/>
        <w:spacing w:line="576" w:lineRule="exact"/>
        <w:ind w:firstLineChars="200" w:firstLine="640"/>
        <w:rPr>
          <w:rFonts w:ascii="仿宋_GB2312" w:eastAsia="仿宋_GB2312"/>
          <w:color w:val="000000"/>
          <w:sz w:val="32"/>
          <w:szCs w:val="32"/>
        </w:rPr>
      </w:pPr>
      <w:r w:rsidRPr="00942901">
        <w:rPr>
          <w:rFonts w:ascii="仿宋_GB2312" w:eastAsia="仿宋_GB2312" w:hint="eastAsia"/>
          <w:color w:val="000000"/>
          <w:sz w:val="32"/>
          <w:szCs w:val="32"/>
        </w:rPr>
        <w:t>联 系 人：</w:t>
      </w:r>
      <w:r w:rsidR="00507E09" w:rsidRPr="00942901">
        <w:rPr>
          <w:rFonts w:ascii="仿宋_GB2312" w:eastAsia="仿宋_GB2312" w:hint="eastAsia"/>
          <w:color w:val="000000"/>
          <w:sz w:val="32"/>
          <w:szCs w:val="32"/>
        </w:rPr>
        <w:t>辛海明，张静</w:t>
      </w:r>
    </w:p>
    <w:p w14:paraId="5E4E956E" w14:textId="4017F6AA" w:rsidR="00125227" w:rsidRPr="00942901" w:rsidRDefault="00000000" w:rsidP="00942901">
      <w:pPr>
        <w:widowControl/>
        <w:shd w:val="clear" w:color="auto" w:fill="FFFFFF"/>
        <w:spacing w:line="576" w:lineRule="exact"/>
        <w:ind w:firstLineChars="200" w:firstLine="640"/>
        <w:rPr>
          <w:rFonts w:ascii="仿宋_GB2312" w:eastAsia="仿宋_GB2312"/>
          <w:color w:val="000000"/>
          <w:sz w:val="32"/>
          <w:szCs w:val="32"/>
        </w:rPr>
      </w:pPr>
      <w:r w:rsidRPr="00942901">
        <w:rPr>
          <w:rFonts w:ascii="仿宋_GB2312" w:eastAsia="仿宋_GB2312" w:hint="eastAsia"/>
          <w:color w:val="000000"/>
          <w:sz w:val="32"/>
          <w:szCs w:val="32"/>
        </w:rPr>
        <w:t>联系电话：</w:t>
      </w:r>
      <w:r w:rsidR="00507E09" w:rsidRPr="00942901">
        <w:rPr>
          <w:rFonts w:ascii="仿宋_GB2312" w:eastAsia="仿宋_GB2312" w:hint="eastAsia"/>
          <w:color w:val="000000"/>
          <w:sz w:val="32"/>
          <w:szCs w:val="32"/>
        </w:rPr>
        <w:t>18366367075，15954700090</w:t>
      </w:r>
    </w:p>
    <w:p w14:paraId="04BC3534" w14:textId="6A47FB3E" w:rsidR="00507E09" w:rsidRPr="00942901" w:rsidRDefault="00000000" w:rsidP="00942901">
      <w:pPr>
        <w:widowControl/>
        <w:shd w:val="clear" w:color="auto" w:fill="FFFFFF"/>
        <w:spacing w:line="576" w:lineRule="exact"/>
        <w:ind w:firstLineChars="200" w:firstLine="640"/>
        <w:rPr>
          <w:rFonts w:ascii="仿宋_GB2312" w:eastAsia="仿宋_GB2312"/>
          <w:color w:val="000000"/>
          <w:sz w:val="32"/>
          <w:szCs w:val="32"/>
        </w:rPr>
      </w:pPr>
      <w:proofErr w:type="gramStart"/>
      <w:r w:rsidRPr="00942901">
        <w:rPr>
          <w:rFonts w:ascii="仿宋_GB2312" w:eastAsia="仿宋_GB2312" w:hint="eastAsia"/>
          <w:color w:val="000000"/>
          <w:sz w:val="32"/>
          <w:szCs w:val="32"/>
        </w:rPr>
        <w:t>邮</w:t>
      </w:r>
      <w:proofErr w:type="gramEnd"/>
      <w:r w:rsidRPr="00942901">
        <w:rPr>
          <w:rFonts w:ascii="仿宋_GB2312" w:eastAsia="仿宋_GB2312" w:hint="eastAsia"/>
          <w:color w:val="000000"/>
          <w:sz w:val="32"/>
          <w:szCs w:val="32"/>
        </w:rPr>
        <w:t xml:space="preserve">    箱：</w:t>
      </w:r>
      <w:hyperlink r:id="rId7" w:history="1">
        <w:r w:rsidR="00531A28" w:rsidRPr="00515972">
          <w:rPr>
            <w:rFonts w:ascii="仿宋_GB2312" w:eastAsia="仿宋_GB2312" w:hint="eastAsia"/>
            <w:color w:val="000000"/>
            <w:sz w:val="32"/>
            <w:szCs w:val="32"/>
          </w:rPr>
          <w:t>sdzbzzycx@126.com</w:t>
        </w:r>
      </w:hyperlink>
    </w:p>
    <w:p w14:paraId="4DF760F5" w14:textId="19A6811D" w:rsidR="00531A28" w:rsidRPr="00942901" w:rsidRDefault="00531A28" w:rsidP="00942901">
      <w:pPr>
        <w:widowControl/>
        <w:shd w:val="clear" w:color="auto" w:fill="FFFFFF"/>
        <w:spacing w:line="576" w:lineRule="exact"/>
        <w:ind w:firstLineChars="200" w:firstLine="640"/>
        <w:rPr>
          <w:rFonts w:ascii="仿宋_GB2312" w:eastAsia="仿宋_GB2312"/>
          <w:color w:val="000000"/>
          <w:sz w:val="32"/>
          <w:szCs w:val="32"/>
        </w:rPr>
      </w:pPr>
      <w:r w:rsidRPr="00942901">
        <w:rPr>
          <w:rFonts w:ascii="仿宋_GB2312" w:eastAsia="仿宋_GB2312" w:hint="eastAsia"/>
          <w:color w:val="000000"/>
          <w:sz w:val="32"/>
          <w:szCs w:val="32"/>
        </w:rPr>
        <w:t>邮寄地址：山东省潍坊市滨海经济技术开发区科教创新园区海安路06588号（潍坊职业学院滨海校区），联系人：辛海明，18366367075</w:t>
      </w:r>
    </w:p>
    <w:p w14:paraId="360A61DB" w14:textId="1E5B9C65" w:rsidR="00125227" w:rsidRPr="00942901" w:rsidRDefault="00507E09" w:rsidP="00942901">
      <w:pPr>
        <w:widowControl/>
        <w:shd w:val="clear" w:color="auto" w:fill="FFFFFF"/>
        <w:spacing w:line="576" w:lineRule="exact"/>
        <w:ind w:firstLineChars="200" w:firstLine="640"/>
        <w:rPr>
          <w:rFonts w:ascii="仿宋_GB2312" w:eastAsia="仿宋_GB2312"/>
          <w:color w:val="000000"/>
          <w:sz w:val="32"/>
          <w:szCs w:val="32"/>
        </w:rPr>
      </w:pPr>
      <w:r w:rsidRPr="00942901">
        <w:rPr>
          <w:rFonts w:ascii="仿宋_GB2312" w:eastAsia="仿宋_GB2312" w:hint="eastAsia"/>
          <w:color w:val="000000"/>
          <w:sz w:val="32"/>
          <w:szCs w:val="32"/>
        </w:rPr>
        <w:t>QQ群：830407384</w:t>
      </w:r>
    </w:p>
    <w:p w14:paraId="0D184C6A" w14:textId="787A9986" w:rsidR="00531A28" w:rsidRDefault="00000000" w:rsidP="002A7740">
      <w:pPr>
        <w:pStyle w:val="a7"/>
        <w:shd w:val="clear" w:color="auto" w:fill="FFFFFF"/>
        <w:spacing w:before="0" w:beforeAutospacing="0" w:after="0" w:afterAutospacing="0" w:line="560" w:lineRule="exact"/>
        <w:ind w:firstLineChars="200" w:firstLine="640"/>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附件 ：</w:t>
      </w:r>
    </w:p>
    <w:p w14:paraId="3F583860" w14:textId="5281A8AB" w:rsidR="00531A28" w:rsidRPr="00531A28" w:rsidRDefault="00531A28" w:rsidP="0009342F">
      <w:pPr>
        <w:pStyle w:val="a7"/>
        <w:shd w:val="clear" w:color="auto" w:fill="FFFFFF"/>
        <w:spacing w:before="0" w:beforeAutospacing="0" w:after="0" w:afterAutospacing="0" w:line="576" w:lineRule="exact"/>
        <w:ind w:firstLineChars="200" w:firstLine="640"/>
        <w:rPr>
          <w:rFonts w:ascii="仿宋_GB2312" w:eastAsia="仿宋_GB2312" w:hAnsi="Arial" w:cs="Arial"/>
          <w:color w:val="000000" w:themeColor="text1"/>
          <w:sz w:val="32"/>
          <w:szCs w:val="32"/>
        </w:rPr>
      </w:pPr>
      <w:r w:rsidRPr="00531A28">
        <w:rPr>
          <w:rFonts w:ascii="仿宋_GB2312" w:eastAsia="仿宋_GB2312" w:hAnsi="Arial" w:cs="Arial" w:hint="eastAsia"/>
          <w:color w:val="000000" w:themeColor="text1"/>
          <w:sz w:val="32"/>
          <w:szCs w:val="32"/>
        </w:rPr>
        <w:t>1.</w:t>
      </w:r>
      <w:r w:rsidR="000A3FCA" w:rsidRPr="000A3FCA">
        <w:rPr>
          <w:rFonts w:ascii="仿宋_GB2312" w:eastAsia="仿宋_GB2312" w:hAnsi="Arial" w:cs="Arial" w:hint="eastAsia"/>
          <w:color w:val="000000" w:themeColor="text1"/>
          <w:sz w:val="32"/>
          <w:szCs w:val="32"/>
        </w:rPr>
        <w:t>山东省大学生装备制造业创新大赛</w:t>
      </w:r>
      <w:r w:rsidR="000A3FCA">
        <w:rPr>
          <w:rFonts w:ascii="仿宋_GB2312" w:eastAsia="仿宋_GB2312" w:hAnsi="Arial" w:cs="Arial" w:hint="eastAsia"/>
          <w:color w:val="000000" w:themeColor="text1"/>
          <w:sz w:val="32"/>
          <w:szCs w:val="32"/>
        </w:rPr>
        <w:t>作品</w:t>
      </w:r>
      <w:r w:rsidR="000A3FCA" w:rsidRPr="000A3FCA">
        <w:rPr>
          <w:rFonts w:ascii="仿宋_GB2312" w:eastAsia="仿宋_GB2312" w:hAnsi="Arial" w:cs="Arial" w:hint="eastAsia"/>
          <w:color w:val="000000" w:themeColor="text1"/>
          <w:sz w:val="32"/>
          <w:szCs w:val="32"/>
        </w:rPr>
        <w:t>申报书</w:t>
      </w:r>
    </w:p>
    <w:p w14:paraId="36778FEB" w14:textId="5CF15494" w:rsidR="00531A28" w:rsidRPr="00531A28" w:rsidRDefault="00531A28" w:rsidP="0009342F">
      <w:pPr>
        <w:pStyle w:val="a7"/>
        <w:shd w:val="clear" w:color="auto" w:fill="FFFFFF"/>
        <w:spacing w:before="0" w:beforeAutospacing="0" w:after="0" w:afterAutospacing="0" w:line="576" w:lineRule="exact"/>
        <w:ind w:firstLineChars="200" w:firstLine="640"/>
        <w:rPr>
          <w:rFonts w:ascii="仿宋_GB2312" w:eastAsia="仿宋_GB2312" w:hAnsi="Arial" w:cs="Arial"/>
          <w:color w:val="000000" w:themeColor="text1"/>
          <w:sz w:val="32"/>
          <w:szCs w:val="32"/>
        </w:rPr>
      </w:pPr>
      <w:r w:rsidRPr="00531A28">
        <w:rPr>
          <w:rFonts w:ascii="仿宋_GB2312" w:eastAsia="仿宋_GB2312" w:hAnsi="Arial" w:cs="Arial" w:hint="eastAsia"/>
          <w:color w:val="000000" w:themeColor="text1"/>
          <w:sz w:val="32"/>
          <w:szCs w:val="32"/>
        </w:rPr>
        <w:t>2.</w:t>
      </w:r>
      <w:r w:rsidR="00C9087E" w:rsidRPr="000A3FCA">
        <w:rPr>
          <w:rFonts w:ascii="仿宋_GB2312" w:eastAsia="仿宋_GB2312" w:hAnsi="Arial" w:cs="Arial" w:hint="eastAsia"/>
          <w:color w:val="000000" w:themeColor="text1"/>
          <w:sz w:val="32"/>
          <w:szCs w:val="32"/>
        </w:rPr>
        <w:t>山东省大学生装备制造业创新大赛</w:t>
      </w:r>
      <w:r w:rsidRPr="00531A28">
        <w:rPr>
          <w:rFonts w:ascii="仿宋_GB2312" w:eastAsia="仿宋_GB2312" w:hAnsi="Arial" w:cs="Arial" w:hint="eastAsia"/>
          <w:color w:val="000000" w:themeColor="text1"/>
          <w:sz w:val="32"/>
          <w:szCs w:val="32"/>
        </w:rPr>
        <w:t>研究报告</w:t>
      </w:r>
      <w:r>
        <w:rPr>
          <w:rFonts w:ascii="仿宋_GB2312" w:eastAsia="仿宋_GB2312" w:hAnsi="Arial" w:cs="Arial" w:hint="eastAsia"/>
          <w:color w:val="000000" w:themeColor="text1"/>
          <w:sz w:val="32"/>
          <w:szCs w:val="32"/>
        </w:rPr>
        <w:t>模板</w:t>
      </w:r>
    </w:p>
    <w:p w14:paraId="23D90A6E" w14:textId="07CD5148" w:rsidR="00531A28" w:rsidRPr="00531A28" w:rsidRDefault="00531A28" w:rsidP="0009342F">
      <w:pPr>
        <w:pStyle w:val="a7"/>
        <w:shd w:val="clear" w:color="auto" w:fill="FFFFFF"/>
        <w:spacing w:before="0" w:beforeAutospacing="0" w:after="0" w:afterAutospacing="0" w:line="576" w:lineRule="exact"/>
        <w:ind w:firstLineChars="200" w:firstLine="640"/>
        <w:rPr>
          <w:rFonts w:ascii="仿宋_GB2312" w:eastAsia="仿宋_GB2312" w:hAnsi="Arial" w:cs="Arial"/>
          <w:color w:val="000000" w:themeColor="text1"/>
          <w:sz w:val="32"/>
          <w:szCs w:val="32"/>
        </w:rPr>
      </w:pPr>
      <w:r w:rsidRPr="00531A28">
        <w:rPr>
          <w:rFonts w:ascii="仿宋_GB2312" w:eastAsia="仿宋_GB2312" w:hAnsi="Arial" w:cs="Arial" w:hint="eastAsia"/>
          <w:color w:val="000000" w:themeColor="text1"/>
          <w:sz w:val="32"/>
          <w:szCs w:val="32"/>
        </w:rPr>
        <w:t>3.</w:t>
      </w:r>
      <w:r w:rsidR="00C9087E" w:rsidRPr="000A3FCA">
        <w:rPr>
          <w:rFonts w:ascii="仿宋_GB2312" w:eastAsia="仿宋_GB2312" w:hAnsi="Arial" w:cs="Arial" w:hint="eastAsia"/>
          <w:color w:val="000000" w:themeColor="text1"/>
          <w:sz w:val="32"/>
          <w:szCs w:val="32"/>
        </w:rPr>
        <w:t>山东省大学生装备制造业创新大赛</w:t>
      </w:r>
      <w:r>
        <w:rPr>
          <w:rFonts w:ascii="仿宋_GB2312" w:eastAsia="仿宋_GB2312" w:hAnsi="Arial" w:cs="Arial" w:hint="eastAsia"/>
          <w:color w:val="000000" w:themeColor="text1"/>
          <w:sz w:val="32"/>
          <w:szCs w:val="32"/>
        </w:rPr>
        <w:t>报名</w:t>
      </w:r>
      <w:r w:rsidRPr="00531A28">
        <w:rPr>
          <w:rFonts w:ascii="仿宋_GB2312" w:eastAsia="仿宋_GB2312" w:hAnsi="Arial" w:cs="Arial" w:hint="eastAsia"/>
          <w:color w:val="000000" w:themeColor="text1"/>
          <w:sz w:val="32"/>
          <w:szCs w:val="32"/>
        </w:rPr>
        <w:t>汇总表</w:t>
      </w:r>
    </w:p>
    <w:p w14:paraId="5871F28E" w14:textId="443F4B1B" w:rsidR="00531A28" w:rsidRDefault="00531A28" w:rsidP="00572F77">
      <w:pPr>
        <w:pStyle w:val="a7"/>
        <w:shd w:val="clear" w:color="auto" w:fill="FFFFFF"/>
        <w:spacing w:before="0" w:beforeAutospacing="0" w:after="0" w:afterAutospacing="0" w:line="576" w:lineRule="exact"/>
        <w:ind w:firstLineChars="200" w:firstLine="640"/>
        <w:rPr>
          <w:rFonts w:ascii="仿宋_GB2312" w:eastAsia="仿宋_GB2312" w:hAnsi="Arial" w:cs="Arial"/>
          <w:color w:val="000000" w:themeColor="text1"/>
          <w:sz w:val="32"/>
          <w:szCs w:val="32"/>
        </w:rPr>
      </w:pPr>
      <w:r w:rsidRPr="00531A28">
        <w:rPr>
          <w:rFonts w:ascii="仿宋_GB2312" w:eastAsia="仿宋_GB2312" w:hAnsi="Arial" w:cs="Arial" w:hint="eastAsia"/>
          <w:color w:val="000000" w:themeColor="text1"/>
          <w:sz w:val="32"/>
          <w:szCs w:val="32"/>
        </w:rPr>
        <w:t>4.</w:t>
      </w:r>
      <w:r w:rsidR="00C9087E" w:rsidRPr="00C9087E">
        <w:rPr>
          <w:rFonts w:hint="eastAsia"/>
        </w:rPr>
        <w:t xml:space="preserve"> </w:t>
      </w:r>
      <w:r w:rsidR="00C9087E" w:rsidRPr="00C9087E">
        <w:rPr>
          <w:rFonts w:ascii="仿宋_GB2312" w:eastAsia="仿宋_GB2312" w:hAnsi="Arial" w:cs="Arial" w:hint="eastAsia"/>
          <w:color w:val="000000" w:themeColor="text1"/>
          <w:sz w:val="32"/>
          <w:szCs w:val="32"/>
        </w:rPr>
        <w:t>2024年山东省大学生科技节赛事服务系统用户操作手册-大学生</w:t>
      </w:r>
    </w:p>
    <w:p w14:paraId="22735308" w14:textId="77777777" w:rsidR="002A7740" w:rsidRPr="00531A28" w:rsidRDefault="002A7740" w:rsidP="00572F77">
      <w:pPr>
        <w:pStyle w:val="a7"/>
        <w:shd w:val="clear" w:color="auto" w:fill="FFFFFF"/>
        <w:spacing w:before="0" w:beforeAutospacing="0" w:after="0" w:afterAutospacing="0" w:line="576" w:lineRule="exact"/>
        <w:ind w:firstLineChars="200" w:firstLine="640"/>
        <w:rPr>
          <w:rFonts w:ascii="仿宋_GB2312" w:eastAsia="仿宋_GB2312" w:hAnsi="Arial" w:cs="Arial" w:hint="eastAsia"/>
          <w:color w:val="000000" w:themeColor="text1"/>
          <w:sz w:val="32"/>
          <w:szCs w:val="32"/>
        </w:rPr>
      </w:pPr>
    </w:p>
    <w:p w14:paraId="78ABE5D5" w14:textId="28E92C73" w:rsidR="00AD0D20" w:rsidRDefault="00000000" w:rsidP="003E4DAF">
      <w:pPr>
        <w:pStyle w:val="a7"/>
        <w:shd w:val="clear" w:color="auto" w:fill="FFFFFF"/>
        <w:spacing w:before="0" w:beforeAutospacing="0" w:after="0" w:afterAutospacing="0" w:line="460" w:lineRule="exact"/>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 xml:space="preserve">                    </w:t>
      </w:r>
      <w:r w:rsidR="00AD0D20">
        <w:rPr>
          <w:rFonts w:ascii="仿宋_GB2312" w:eastAsia="仿宋_GB2312" w:hAnsi="Arial" w:cs="Arial" w:hint="eastAsia"/>
          <w:color w:val="000000" w:themeColor="text1"/>
          <w:sz w:val="32"/>
          <w:szCs w:val="32"/>
        </w:rPr>
        <w:t xml:space="preserve">     </w:t>
      </w:r>
      <w:r w:rsidR="00531A28">
        <w:rPr>
          <w:rFonts w:ascii="仿宋_GB2312" w:eastAsia="仿宋_GB2312" w:hAnsi="Arial" w:cs="Arial" w:hint="eastAsia"/>
          <w:color w:val="000000" w:themeColor="text1"/>
          <w:sz w:val="32"/>
          <w:szCs w:val="32"/>
        </w:rPr>
        <w:t>山东省机械工业科学技术协会</w:t>
      </w:r>
    </w:p>
    <w:p w14:paraId="1D64372C" w14:textId="77777777" w:rsidR="002A7740" w:rsidRDefault="00531A28" w:rsidP="003E4DAF">
      <w:pPr>
        <w:pStyle w:val="a7"/>
        <w:shd w:val="clear" w:color="auto" w:fill="FFFFFF"/>
        <w:spacing w:before="0" w:beforeAutospacing="0" w:after="0" w:afterAutospacing="0" w:line="460" w:lineRule="exact"/>
        <w:ind w:firstLineChars="1700" w:firstLine="5440"/>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（代章）</w:t>
      </w:r>
    </w:p>
    <w:p w14:paraId="3766B4C4" w14:textId="3D450F2E" w:rsidR="00125227" w:rsidRDefault="00531A28" w:rsidP="003E4DAF">
      <w:pPr>
        <w:pStyle w:val="a7"/>
        <w:shd w:val="clear" w:color="auto" w:fill="FFFFFF"/>
        <w:spacing w:before="0" w:beforeAutospacing="0" w:after="0" w:afterAutospacing="0" w:line="460" w:lineRule="exact"/>
        <w:ind w:firstLineChars="1700" w:firstLine="5440"/>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 xml:space="preserve">                              </w:t>
      </w:r>
    </w:p>
    <w:p w14:paraId="7A3185BC" w14:textId="7B5AE472" w:rsidR="00125227" w:rsidRDefault="00000000" w:rsidP="003E4DAF">
      <w:pPr>
        <w:pStyle w:val="a7"/>
        <w:shd w:val="clear" w:color="auto" w:fill="FFFFFF"/>
        <w:spacing w:before="0" w:beforeAutospacing="0" w:after="0" w:afterAutospacing="0" w:line="460" w:lineRule="exact"/>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 xml:space="preserve">                             2024年</w:t>
      </w:r>
      <w:r w:rsidR="00531A28">
        <w:rPr>
          <w:rFonts w:ascii="仿宋_GB2312" w:eastAsia="仿宋_GB2312" w:hAnsi="Arial" w:cs="Arial" w:hint="eastAsia"/>
          <w:color w:val="000000" w:themeColor="text1"/>
          <w:sz w:val="32"/>
          <w:szCs w:val="32"/>
        </w:rPr>
        <w:t>6</w:t>
      </w:r>
      <w:r>
        <w:rPr>
          <w:rFonts w:ascii="仿宋_GB2312" w:eastAsia="仿宋_GB2312" w:hAnsi="Arial" w:cs="Arial" w:hint="eastAsia"/>
          <w:color w:val="000000" w:themeColor="text1"/>
          <w:sz w:val="32"/>
          <w:szCs w:val="32"/>
        </w:rPr>
        <w:t>月</w:t>
      </w:r>
      <w:r w:rsidR="00AD0D20">
        <w:rPr>
          <w:rFonts w:ascii="仿宋_GB2312" w:eastAsia="仿宋_GB2312" w:hAnsi="Arial" w:cs="Arial" w:hint="eastAsia"/>
          <w:color w:val="000000" w:themeColor="text1"/>
          <w:sz w:val="32"/>
          <w:szCs w:val="32"/>
        </w:rPr>
        <w:t>21</w:t>
      </w:r>
      <w:r>
        <w:rPr>
          <w:rFonts w:ascii="仿宋_GB2312" w:eastAsia="仿宋_GB2312" w:hAnsi="Arial" w:cs="Arial" w:hint="eastAsia"/>
          <w:color w:val="000000" w:themeColor="text1"/>
          <w:sz w:val="32"/>
          <w:szCs w:val="32"/>
        </w:rPr>
        <w:t>日</w:t>
      </w:r>
    </w:p>
    <w:p w14:paraId="45699586" w14:textId="0B83A797" w:rsidR="00125227" w:rsidRPr="0009342F" w:rsidRDefault="00125227" w:rsidP="00AD0D20">
      <w:pPr>
        <w:pStyle w:val="a7"/>
        <w:shd w:val="clear" w:color="auto" w:fill="FFFFFF"/>
        <w:spacing w:before="0" w:beforeAutospacing="0" w:after="0" w:afterAutospacing="0" w:line="576" w:lineRule="exact"/>
        <w:ind w:firstLineChars="200" w:firstLine="640"/>
        <w:rPr>
          <w:rFonts w:ascii="仿宋_GB2312" w:eastAsia="仿宋_GB2312" w:hAnsi="Arial" w:cs="Arial" w:hint="eastAsia"/>
          <w:color w:val="FF0000"/>
          <w:sz w:val="32"/>
          <w:szCs w:val="32"/>
        </w:rPr>
      </w:pPr>
    </w:p>
    <w:sectPr w:rsidR="00125227" w:rsidRPr="000934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1A665" w14:textId="77777777" w:rsidR="008A6418" w:rsidRDefault="008A6418">
      <w:r>
        <w:separator/>
      </w:r>
    </w:p>
  </w:endnote>
  <w:endnote w:type="continuationSeparator" w:id="0">
    <w:p w14:paraId="635813EE" w14:textId="77777777" w:rsidR="008A6418" w:rsidRDefault="008A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9580"/>
    </w:sdtPr>
    <w:sdtContent>
      <w:p w14:paraId="389C0020" w14:textId="77777777" w:rsidR="00125227" w:rsidRDefault="00000000">
        <w:pPr>
          <w:pStyle w:val="a3"/>
          <w:jc w:val="center"/>
        </w:pPr>
        <w:r>
          <w:fldChar w:fldCharType="begin"/>
        </w:r>
        <w:r>
          <w:instrText xml:space="preserve"> PAGE   \* MERGEFORMAT </w:instrText>
        </w:r>
        <w:r>
          <w:fldChar w:fldCharType="separate"/>
        </w:r>
        <w:r>
          <w:rPr>
            <w:lang w:val="zh-CN"/>
          </w:rPr>
          <w:t>1</w:t>
        </w:r>
        <w:r>
          <w:rPr>
            <w:lang w:val="zh-CN"/>
          </w:rPr>
          <w:fldChar w:fldCharType="end"/>
        </w:r>
      </w:p>
    </w:sdtContent>
  </w:sdt>
  <w:p w14:paraId="53BDA8D6" w14:textId="77777777" w:rsidR="00125227" w:rsidRDefault="001252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A262E" w14:textId="77777777" w:rsidR="008A6418" w:rsidRDefault="008A6418">
      <w:r>
        <w:separator/>
      </w:r>
    </w:p>
  </w:footnote>
  <w:footnote w:type="continuationSeparator" w:id="0">
    <w:p w14:paraId="427E3686" w14:textId="77777777" w:rsidR="008A6418" w:rsidRDefault="008A6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3C099"/>
    <w:multiLevelType w:val="singleLevel"/>
    <w:tmpl w:val="6433C099"/>
    <w:lvl w:ilvl="0">
      <w:start w:val="5"/>
      <w:numFmt w:val="chineseCounting"/>
      <w:suff w:val="nothing"/>
      <w:lvlText w:val="%1、"/>
      <w:lvlJc w:val="left"/>
    </w:lvl>
  </w:abstractNum>
  <w:num w:numId="1" w16cid:durableId="154691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hjNzI5NTZjM2M4ZjIyNzFhMjQ5OWMyZDkzODFhZDAifQ=="/>
  </w:docVars>
  <w:rsids>
    <w:rsidRoot w:val="003813B1"/>
    <w:rsid w:val="00013119"/>
    <w:rsid w:val="00023116"/>
    <w:rsid w:val="0003319A"/>
    <w:rsid w:val="00034CC0"/>
    <w:rsid w:val="00061D78"/>
    <w:rsid w:val="00083BCF"/>
    <w:rsid w:val="0009342F"/>
    <w:rsid w:val="00093567"/>
    <w:rsid w:val="000A3FCA"/>
    <w:rsid w:val="000B324C"/>
    <w:rsid w:val="000D37CB"/>
    <w:rsid w:val="000D3F1A"/>
    <w:rsid w:val="0011477E"/>
    <w:rsid w:val="001211BA"/>
    <w:rsid w:val="00125227"/>
    <w:rsid w:val="00130993"/>
    <w:rsid w:val="00142D67"/>
    <w:rsid w:val="00166202"/>
    <w:rsid w:val="00190D4A"/>
    <w:rsid w:val="001B29A2"/>
    <w:rsid w:val="001C4129"/>
    <w:rsid w:val="001D752B"/>
    <w:rsid w:val="00231199"/>
    <w:rsid w:val="00231FB4"/>
    <w:rsid w:val="00254E60"/>
    <w:rsid w:val="00261CC3"/>
    <w:rsid w:val="00276DBC"/>
    <w:rsid w:val="002A7740"/>
    <w:rsid w:val="002B22FB"/>
    <w:rsid w:val="002C439C"/>
    <w:rsid w:val="002C49DD"/>
    <w:rsid w:val="003813B1"/>
    <w:rsid w:val="00387751"/>
    <w:rsid w:val="003A70A1"/>
    <w:rsid w:val="003B1234"/>
    <w:rsid w:val="003D2572"/>
    <w:rsid w:val="003D2576"/>
    <w:rsid w:val="003E4DAF"/>
    <w:rsid w:val="004302BE"/>
    <w:rsid w:val="004544E3"/>
    <w:rsid w:val="00454B44"/>
    <w:rsid w:val="004A4CAC"/>
    <w:rsid w:val="004B2681"/>
    <w:rsid w:val="004C6F3F"/>
    <w:rsid w:val="004F3C75"/>
    <w:rsid w:val="00507E09"/>
    <w:rsid w:val="00515972"/>
    <w:rsid w:val="00522EA8"/>
    <w:rsid w:val="00531A28"/>
    <w:rsid w:val="00535343"/>
    <w:rsid w:val="00572F77"/>
    <w:rsid w:val="005C2F58"/>
    <w:rsid w:val="00744CCB"/>
    <w:rsid w:val="007838F5"/>
    <w:rsid w:val="007A14FD"/>
    <w:rsid w:val="007A6F4B"/>
    <w:rsid w:val="007B627D"/>
    <w:rsid w:val="007E3F0F"/>
    <w:rsid w:val="007F03EF"/>
    <w:rsid w:val="00815A38"/>
    <w:rsid w:val="00823A6D"/>
    <w:rsid w:val="00824851"/>
    <w:rsid w:val="00844E92"/>
    <w:rsid w:val="008575BD"/>
    <w:rsid w:val="008952E1"/>
    <w:rsid w:val="00897027"/>
    <w:rsid w:val="008A0F55"/>
    <w:rsid w:val="008A5A03"/>
    <w:rsid w:val="008A6418"/>
    <w:rsid w:val="008E43B4"/>
    <w:rsid w:val="008F0763"/>
    <w:rsid w:val="008F507C"/>
    <w:rsid w:val="00914051"/>
    <w:rsid w:val="00942901"/>
    <w:rsid w:val="00944CC3"/>
    <w:rsid w:val="00954B67"/>
    <w:rsid w:val="0098104F"/>
    <w:rsid w:val="009A5346"/>
    <w:rsid w:val="009B54BF"/>
    <w:rsid w:val="00A516CB"/>
    <w:rsid w:val="00A5341D"/>
    <w:rsid w:val="00A65404"/>
    <w:rsid w:val="00A71ACE"/>
    <w:rsid w:val="00A7384C"/>
    <w:rsid w:val="00AD0D20"/>
    <w:rsid w:val="00B10364"/>
    <w:rsid w:val="00B257EB"/>
    <w:rsid w:val="00BD2731"/>
    <w:rsid w:val="00C044D3"/>
    <w:rsid w:val="00C2689F"/>
    <w:rsid w:val="00C429E7"/>
    <w:rsid w:val="00C603AA"/>
    <w:rsid w:val="00C9087E"/>
    <w:rsid w:val="00C90E8A"/>
    <w:rsid w:val="00CB5DD6"/>
    <w:rsid w:val="00CD7FB8"/>
    <w:rsid w:val="00CE41D7"/>
    <w:rsid w:val="00CF2D7E"/>
    <w:rsid w:val="00D050A9"/>
    <w:rsid w:val="00D20CB0"/>
    <w:rsid w:val="00D72100"/>
    <w:rsid w:val="00D72860"/>
    <w:rsid w:val="00DE5C0C"/>
    <w:rsid w:val="00DE5FE5"/>
    <w:rsid w:val="00E215AE"/>
    <w:rsid w:val="00E31C6B"/>
    <w:rsid w:val="00E40728"/>
    <w:rsid w:val="00E67A2E"/>
    <w:rsid w:val="00E9423E"/>
    <w:rsid w:val="00EB7243"/>
    <w:rsid w:val="00EE7EE7"/>
    <w:rsid w:val="00F00096"/>
    <w:rsid w:val="00F0382F"/>
    <w:rsid w:val="00F21D24"/>
    <w:rsid w:val="00F33323"/>
    <w:rsid w:val="00F44D71"/>
    <w:rsid w:val="00F44EB2"/>
    <w:rsid w:val="00F61119"/>
    <w:rsid w:val="00F64C7E"/>
    <w:rsid w:val="08F3488A"/>
    <w:rsid w:val="0B803D58"/>
    <w:rsid w:val="0FE71407"/>
    <w:rsid w:val="11F51F78"/>
    <w:rsid w:val="19E37336"/>
    <w:rsid w:val="1A8C58DC"/>
    <w:rsid w:val="216F520F"/>
    <w:rsid w:val="257D729D"/>
    <w:rsid w:val="337E3B93"/>
    <w:rsid w:val="38667ECB"/>
    <w:rsid w:val="39635AF5"/>
    <w:rsid w:val="40BD5C74"/>
    <w:rsid w:val="48DC4CA4"/>
    <w:rsid w:val="4F3772AA"/>
    <w:rsid w:val="5A58329E"/>
    <w:rsid w:val="5AD81FCA"/>
    <w:rsid w:val="5C5112F6"/>
    <w:rsid w:val="5E7C190D"/>
    <w:rsid w:val="710E6AF7"/>
    <w:rsid w:val="72644AF2"/>
    <w:rsid w:val="75E73E6A"/>
    <w:rsid w:val="781A0C36"/>
    <w:rsid w:val="79EA4FE1"/>
    <w:rsid w:val="7AFC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2175"/>
  <w15:docId w15:val="{99E6481C-FD51-4893-BE3A-EC52F621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34"/>
    <w:qFormat/>
    <w:pPr>
      <w:ind w:firstLineChars="200" w:firstLine="420"/>
    </w:pPr>
  </w:style>
  <w:style w:type="character" w:styleId="a9">
    <w:name w:val="Hyperlink"/>
    <w:basedOn w:val="a0"/>
    <w:uiPriority w:val="99"/>
    <w:unhideWhenUsed/>
    <w:rsid w:val="00531A28"/>
    <w:rPr>
      <w:color w:val="0000FF" w:themeColor="hyperlink"/>
      <w:u w:val="single"/>
    </w:rPr>
  </w:style>
  <w:style w:type="character" w:styleId="aa">
    <w:name w:val="Unresolved Mention"/>
    <w:basedOn w:val="a0"/>
    <w:uiPriority w:val="99"/>
    <w:semiHidden/>
    <w:unhideWhenUsed/>
    <w:rsid w:val="00531A28"/>
    <w:rPr>
      <w:color w:val="605E5C"/>
      <w:shd w:val="clear" w:color="auto" w:fill="E1DFDD"/>
    </w:rPr>
  </w:style>
  <w:style w:type="paragraph" w:styleId="ab">
    <w:name w:val="Date"/>
    <w:basedOn w:val="a"/>
    <w:next w:val="a"/>
    <w:link w:val="ac"/>
    <w:uiPriority w:val="99"/>
    <w:semiHidden/>
    <w:unhideWhenUsed/>
    <w:rsid w:val="00944CC3"/>
    <w:pPr>
      <w:ind w:leftChars="2500" w:left="100"/>
    </w:pPr>
  </w:style>
  <w:style w:type="character" w:customStyle="1" w:styleId="ac">
    <w:name w:val="日期 字符"/>
    <w:basedOn w:val="a0"/>
    <w:link w:val="ab"/>
    <w:uiPriority w:val="99"/>
    <w:semiHidden/>
    <w:rsid w:val="00944C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dzbzzycx@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海明 辛</cp:lastModifiedBy>
  <cp:revision>19</cp:revision>
  <cp:lastPrinted>2022-04-11T01:02:00Z</cp:lastPrinted>
  <dcterms:created xsi:type="dcterms:W3CDTF">2022-04-12T02:47:00Z</dcterms:created>
  <dcterms:modified xsi:type="dcterms:W3CDTF">2024-06-21T02:07:00Z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82B992DAC58E41B4BA4A608952B75B25</vt:lpwstr>
  </property>
</Properties>
</file>